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FA" w:rsidRPr="005F2354" w:rsidRDefault="00E466FA" w:rsidP="00E74479">
      <w:pPr>
        <w:pStyle w:val="Ttulo"/>
        <w:spacing w:line="360" w:lineRule="auto"/>
        <w:rPr>
          <w:rFonts w:ascii="Times New Roman" w:hAnsi="Times New Roman"/>
          <w:sz w:val="24"/>
        </w:rPr>
      </w:pPr>
      <w:r w:rsidRPr="005F2354">
        <w:rPr>
          <w:rFonts w:ascii="Times New Roman" w:hAnsi="Times New Roman"/>
          <w:sz w:val="24"/>
        </w:rPr>
        <w:t>PROJETO DE LEI LEGISLATIVA N</w:t>
      </w:r>
      <w:r w:rsidR="00AE5FF8" w:rsidRPr="009D2CCA">
        <w:rPr>
          <w:rFonts w:ascii="Times New Roman" w:hAnsi="Times New Roman"/>
          <w:strike/>
          <w:sz w:val="24"/>
        </w:rPr>
        <w:t>º</w:t>
      </w:r>
      <w:r w:rsidRPr="005F2354">
        <w:rPr>
          <w:rFonts w:ascii="Times New Roman" w:hAnsi="Times New Roman"/>
          <w:sz w:val="24"/>
        </w:rPr>
        <w:t xml:space="preserve"> </w:t>
      </w:r>
      <w:r w:rsidR="0004434F">
        <w:rPr>
          <w:rFonts w:ascii="Times New Roman" w:hAnsi="Times New Roman"/>
          <w:sz w:val="24"/>
        </w:rPr>
        <w:t>5</w:t>
      </w:r>
      <w:r w:rsidRPr="005F2354">
        <w:rPr>
          <w:rFonts w:ascii="Times New Roman" w:hAnsi="Times New Roman"/>
          <w:sz w:val="24"/>
        </w:rPr>
        <w:t>/</w:t>
      </w:r>
      <w:r w:rsidR="00E73049">
        <w:rPr>
          <w:rFonts w:ascii="Times New Roman" w:hAnsi="Times New Roman"/>
          <w:sz w:val="24"/>
        </w:rPr>
        <w:t>1</w:t>
      </w:r>
      <w:r w:rsidR="00AF23F1">
        <w:rPr>
          <w:rFonts w:ascii="Times New Roman" w:hAnsi="Times New Roman"/>
          <w:sz w:val="24"/>
        </w:rPr>
        <w:t>7</w:t>
      </w:r>
    </w:p>
    <w:p w:rsidR="00E74479" w:rsidRDefault="00E74479" w:rsidP="00E74479">
      <w:pPr>
        <w:pStyle w:val="Corpodetexto"/>
        <w:ind w:left="3828"/>
        <w:rPr>
          <w:rFonts w:ascii="Times New Roman" w:hAnsi="Times New Roman" w:cs="Times New Roman"/>
          <w:iCs/>
        </w:rPr>
      </w:pPr>
    </w:p>
    <w:p w:rsidR="00E466FA" w:rsidRDefault="0004434F" w:rsidP="0004434F">
      <w:pPr>
        <w:spacing w:line="360" w:lineRule="auto"/>
        <w:ind w:left="4536"/>
        <w:jc w:val="both"/>
        <w:rPr>
          <w:iCs/>
        </w:rPr>
      </w:pPr>
      <w:r w:rsidRPr="0004434F">
        <w:rPr>
          <w:iCs/>
        </w:rPr>
        <w:t>Institui turno único no</w:t>
      </w:r>
      <w:r>
        <w:rPr>
          <w:iCs/>
        </w:rPr>
        <w:t xml:space="preserve"> </w:t>
      </w:r>
      <w:r w:rsidRPr="0004434F">
        <w:rPr>
          <w:iCs/>
        </w:rPr>
        <w:t xml:space="preserve">serviço municipal </w:t>
      </w:r>
      <w:r>
        <w:rPr>
          <w:iCs/>
        </w:rPr>
        <w:t>da Câmara Municipal de Vereadores.</w:t>
      </w:r>
    </w:p>
    <w:p w:rsidR="0004434F" w:rsidRPr="005F2354" w:rsidRDefault="0004434F" w:rsidP="0004434F">
      <w:pPr>
        <w:spacing w:line="360" w:lineRule="auto"/>
        <w:ind w:left="4536"/>
        <w:jc w:val="both"/>
      </w:pPr>
    </w:p>
    <w:p w:rsidR="0004434F" w:rsidRDefault="0004434F" w:rsidP="0004434F">
      <w:pPr>
        <w:spacing w:line="360" w:lineRule="auto"/>
        <w:ind w:firstLine="1134"/>
        <w:jc w:val="both"/>
      </w:pPr>
      <w:r>
        <w:t>Art. 1º Fica instituído turno único contínuo de seis (6) horas diárias na Câmara Municipal, a ser cumprido no período compreendido entre as 07:00 horas e 13:00 horas, de segunda à sexta-feira.</w:t>
      </w:r>
    </w:p>
    <w:p w:rsidR="0004434F" w:rsidRDefault="0004434F" w:rsidP="0004434F">
      <w:pPr>
        <w:spacing w:line="360" w:lineRule="auto"/>
        <w:ind w:firstLine="1134"/>
        <w:jc w:val="both"/>
      </w:pPr>
    </w:p>
    <w:p w:rsidR="0004434F" w:rsidRDefault="0004434F" w:rsidP="0004434F">
      <w:pPr>
        <w:spacing w:line="360" w:lineRule="auto"/>
        <w:ind w:firstLine="1134"/>
        <w:jc w:val="both"/>
      </w:pPr>
      <w:r>
        <w:t>Art. 2º O turno único instituído no artigo 1º desta Lei vigorará a partir de 18 de dezembro de 2017 até 16 de fevereiro de 20178.</w:t>
      </w:r>
    </w:p>
    <w:p w:rsidR="0004434F" w:rsidRDefault="0004434F" w:rsidP="0004434F">
      <w:pPr>
        <w:spacing w:line="360" w:lineRule="auto"/>
        <w:ind w:firstLine="1134"/>
        <w:jc w:val="both"/>
      </w:pPr>
      <w:r>
        <w:t>Parágrafo único. O Poder Legislativo poderá, mediante lei, prorrogar o turno único até o máximo de trinta (30) dias.</w:t>
      </w:r>
    </w:p>
    <w:p w:rsidR="0004434F" w:rsidRDefault="0004434F" w:rsidP="0004434F">
      <w:pPr>
        <w:spacing w:line="360" w:lineRule="auto"/>
        <w:ind w:firstLine="1134"/>
        <w:jc w:val="both"/>
      </w:pPr>
    </w:p>
    <w:p w:rsidR="0004434F" w:rsidRDefault="0004434F" w:rsidP="0004434F">
      <w:pPr>
        <w:spacing w:line="360" w:lineRule="auto"/>
        <w:ind w:firstLine="1134"/>
        <w:jc w:val="both"/>
      </w:pPr>
      <w:r>
        <w:t>Art. 3º Cessado o turno único, os servidores retornarão ao cumprimento da jornada de trabalho especificada em lei para seus cargos, cujo cumprimento ficará apenas suspenso temporariamente em decorrência desta lei.</w:t>
      </w:r>
    </w:p>
    <w:p w:rsidR="0004434F" w:rsidRDefault="0004434F" w:rsidP="0004434F">
      <w:pPr>
        <w:spacing w:line="360" w:lineRule="auto"/>
        <w:ind w:firstLine="1134"/>
        <w:jc w:val="both"/>
      </w:pPr>
      <w:r>
        <w:t>Parágrafo único. A jornada de trabalho dos servidores definida em lei para seus cargos, não sofrerá qualquer alteração, ficando apenas dispensado seu integral cumprimento durante o período de turno único.</w:t>
      </w:r>
    </w:p>
    <w:p w:rsidR="0004434F" w:rsidRDefault="0004434F" w:rsidP="0004434F">
      <w:pPr>
        <w:spacing w:line="360" w:lineRule="auto"/>
        <w:ind w:firstLine="1134"/>
        <w:jc w:val="both"/>
      </w:pPr>
    </w:p>
    <w:p w:rsidR="0004434F" w:rsidRDefault="0004434F" w:rsidP="0004434F">
      <w:pPr>
        <w:spacing w:line="360" w:lineRule="auto"/>
        <w:ind w:firstLine="1134"/>
        <w:jc w:val="both"/>
      </w:pPr>
      <w:r>
        <w:t>Art. 4º Esta Lei entra em vigor na data de sua publicação, com eficácia a partir da data prevista no art. 2º.</w:t>
      </w:r>
    </w:p>
    <w:p w:rsidR="0004434F" w:rsidRDefault="0004434F" w:rsidP="0004434F">
      <w:pPr>
        <w:spacing w:line="360" w:lineRule="auto"/>
        <w:ind w:firstLine="1134"/>
        <w:jc w:val="both"/>
      </w:pPr>
    </w:p>
    <w:p w:rsidR="00583836" w:rsidRPr="005F2354" w:rsidRDefault="00583836" w:rsidP="00E74479">
      <w:pPr>
        <w:pStyle w:val="Corpodetexto"/>
        <w:ind w:firstLine="1134"/>
        <w:rPr>
          <w:rFonts w:ascii="Times New Roman" w:hAnsi="Times New Roman" w:cs="Times New Roman"/>
        </w:rPr>
      </w:pPr>
      <w:r w:rsidRPr="005F2354">
        <w:rPr>
          <w:rFonts w:ascii="Times New Roman" w:hAnsi="Times New Roman" w:cs="Times New Roman"/>
        </w:rPr>
        <w:t xml:space="preserve">Três Passos, </w:t>
      </w:r>
      <w:r w:rsidR="0004434F">
        <w:rPr>
          <w:rFonts w:ascii="Times New Roman" w:hAnsi="Times New Roman" w:cs="Times New Roman"/>
        </w:rPr>
        <w:t>30</w:t>
      </w:r>
      <w:r w:rsidR="00AF23F1">
        <w:rPr>
          <w:rFonts w:ascii="Times New Roman" w:hAnsi="Times New Roman" w:cs="Times New Roman"/>
        </w:rPr>
        <w:t xml:space="preserve"> de novembro de 2017.</w:t>
      </w:r>
    </w:p>
    <w:p w:rsidR="00583836" w:rsidRPr="005F2354" w:rsidRDefault="00583836" w:rsidP="00E74479">
      <w:pPr>
        <w:pStyle w:val="Corpodetexto"/>
        <w:ind w:firstLine="1134"/>
        <w:rPr>
          <w:rFonts w:ascii="Times New Roman" w:hAnsi="Times New Roman" w:cs="Times New Roman"/>
        </w:rPr>
      </w:pPr>
    </w:p>
    <w:p w:rsidR="00337CC2" w:rsidRDefault="0004434F" w:rsidP="00E74479">
      <w:pPr>
        <w:pStyle w:val="Corpodetexto2"/>
        <w:spacing w:line="360" w:lineRule="auto"/>
        <w:ind w:firstLine="1134"/>
        <w:rPr>
          <w:bCs/>
          <w:sz w:val="24"/>
        </w:rPr>
      </w:pPr>
      <w:proofErr w:type="spellStart"/>
      <w:r w:rsidRPr="0004434F">
        <w:rPr>
          <w:bCs/>
          <w:sz w:val="24"/>
        </w:rPr>
        <w:t>Edivan</w:t>
      </w:r>
      <w:proofErr w:type="spellEnd"/>
      <w:r w:rsidRPr="0004434F">
        <w:rPr>
          <w:bCs/>
          <w:sz w:val="24"/>
        </w:rPr>
        <w:t xml:space="preserve"> Baron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Flavio </w:t>
      </w:r>
      <w:proofErr w:type="spellStart"/>
      <w:r>
        <w:rPr>
          <w:bCs/>
          <w:sz w:val="24"/>
        </w:rPr>
        <w:t>Habitzreiter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  <w:t>Vinicius de Araújo</w:t>
      </w:r>
    </w:p>
    <w:p w:rsidR="0004434F" w:rsidRDefault="0004434F" w:rsidP="0004434F">
      <w:pPr>
        <w:pStyle w:val="Corpodetexto2"/>
        <w:spacing w:line="360" w:lineRule="auto"/>
        <w:ind w:firstLine="1134"/>
        <w:rPr>
          <w:bCs/>
          <w:sz w:val="24"/>
        </w:rPr>
      </w:pPr>
      <w:r>
        <w:rPr>
          <w:bCs/>
          <w:sz w:val="24"/>
        </w:rPr>
        <w:t>Presidente</w:t>
      </w:r>
      <w:r>
        <w:rPr>
          <w:bCs/>
          <w:sz w:val="24"/>
        </w:rPr>
        <w:tab/>
      </w:r>
      <w:r>
        <w:rPr>
          <w:bCs/>
          <w:sz w:val="24"/>
        </w:rPr>
        <w:tab/>
        <w:t>Vice-Presidente</w:t>
      </w:r>
      <w:r>
        <w:rPr>
          <w:bCs/>
          <w:sz w:val="24"/>
        </w:rPr>
        <w:tab/>
      </w:r>
      <w:r>
        <w:rPr>
          <w:bCs/>
          <w:sz w:val="24"/>
        </w:rPr>
        <w:tab/>
        <w:t>Secretário</w:t>
      </w:r>
    </w:p>
    <w:p w:rsidR="0004434F" w:rsidRDefault="0004434F" w:rsidP="00E74479">
      <w:pPr>
        <w:pStyle w:val="Corpodetexto2"/>
        <w:spacing w:line="360" w:lineRule="auto"/>
        <w:ind w:firstLine="1134"/>
        <w:rPr>
          <w:bCs/>
          <w:sz w:val="24"/>
        </w:rPr>
      </w:pPr>
    </w:p>
    <w:p w:rsidR="001B0209" w:rsidRPr="001B0209" w:rsidRDefault="001B0209" w:rsidP="001B0209">
      <w:pPr>
        <w:pStyle w:val="Corpodetexto2"/>
        <w:spacing w:line="360" w:lineRule="auto"/>
        <w:jc w:val="center"/>
        <w:rPr>
          <w:b/>
          <w:bCs/>
          <w:sz w:val="24"/>
        </w:rPr>
      </w:pPr>
      <w:r w:rsidRPr="001B0209">
        <w:rPr>
          <w:b/>
          <w:bCs/>
          <w:sz w:val="24"/>
        </w:rPr>
        <w:lastRenderedPageBreak/>
        <w:t>EXPOSIÇÃO DE MOTIVOS</w:t>
      </w:r>
    </w:p>
    <w:p w:rsidR="001B0209" w:rsidRPr="001B0209" w:rsidRDefault="001B0209" w:rsidP="001B0209">
      <w:pPr>
        <w:pStyle w:val="Corpodetexto2"/>
        <w:spacing w:line="360" w:lineRule="auto"/>
        <w:jc w:val="center"/>
        <w:rPr>
          <w:b/>
          <w:bCs/>
          <w:sz w:val="24"/>
        </w:rPr>
      </w:pPr>
      <w:r w:rsidRPr="001B0209">
        <w:rPr>
          <w:b/>
          <w:bCs/>
          <w:sz w:val="24"/>
        </w:rPr>
        <w:t>PROJETO DE LEI LEGISLATIVA Nº 5/</w:t>
      </w:r>
      <w:bookmarkStart w:id="0" w:name="_GoBack"/>
      <w:bookmarkEnd w:id="0"/>
      <w:r w:rsidRPr="001B0209">
        <w:rPr>
          <w:b/>
          <w:bCs/>
          <w:sz w:val="24"/>
        </w:rPr>
        <w:t>17</w:t>
      </w:r>
    </w:p>
    <w:p w:rsidR="001B0209" w:rsidRDefault="001B0209" w:rsidP="00E74479">
      <w:pPr>
        <w:pStyle w:val="Corpodetexto2"/>
        <w:spacing w:line="360" w:lineRule="auto"/>
        <w:ind w:firstLine="1134"/>
        <w:rPr>
          <w:bCs/>
          <w:sz w:val="24"/>
        </w:rPr>
      </w:pPr>
    </w:p>
    <w:p w:rsidR="00377E73" w:rsidRDefault="00377E73" w:rsidP="00377E73">
      <w:pPr>
        <w:spacing w:line="360" w:lineRule="auto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Este projeto objetiva estabelecer turno único de serviço na Câmara Municipal de Vereadores de Três Passos.</w:t>
      </w:r>
    </w:p>
    <w:p w:rsidR="00CE5040" w:rsidRDefault="00CE5040" w:rsidP="00377E73">
      <w:pPr>
        <w:spacing w:line="360" w:lineRule="auto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Muito embora o princípio da independência dos Poderes, o Legislativo adotará também turno único, a exemplo do Executivo, em função do constante encaminhamento de documento</w:t>
      </w:r>
      <w:r w:rsidR="00BE4FC6">
        <w:rPr>
          <w:shd w:val="clear" w:color="auto" w:fill="FFFFFF"/>
        </w:rPr>
        <w:t>s</w:t>
      </w:r>
      <w:r>
        <w:rPr>
          <w:shd w:val="clear" w:color="auto" w:fill="FFFFFF"/>
        </w:rPr>
        <w:t xml:space="preserve"> e contatos entre a Prefeitura e a Câmara, já por isso tem-se a proximidade dos prédios. Caso a Câmara de Vereadores não adotar o turno único, teria que </w:t>
      </w:r>
      <w:r w:rsidR="00BE4FC6">
        <w:rPr>
          <w:shd w:val="clear" w:color="auto" w:fill="FFFFFF"/>
        </w:rPr>
        <w:t>manter</w:t>
      </w:r>
      <w:r>
        <w:rPr>
          <w:shd w:val="clear" w:color="auto" w:fill="FFFFFF"/>
        </w:rPr>
        <w:t xml:space="preserve"> um servidor em horário diferenciado (entre 11h30min até as 13h), para </w:t>
      </w:r>
      <w:r w:rsidR="00825276">
        <w:rPr>
          <w:shd w:val="clear" w:color="auto" w:fill="FFFFFF"/>
        </w:rPr>
        <w:t>que não haja a interrupção dos trabalhos, em função desta ligação com a Prefeitura Municipal.</w:t>
      </w:r>
    </w:p>
    <w:p w:rsidR="000E1786" w:rsidRDefault="00377E73" w:rsidP="00377E73">
      <w:pPr>
        <w:spacing w:line="360" w:lineRule="auto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E</w:t>
      </w:r>
      <w:r w:rsidRPr="00377E73">
        <w:rPr>
          <w:shd w:val="clear" w:color="auto" w:fill="FFFFFF"/>
        </w:rPr>
        <w:t xml:space="preserve">xistem diversas repartições públicas em recesso durante boa parte </w:t>
      </w:r>
      <w:r>
        <w:rPr>
          <w:shd w:val="clear" w:color="auto" w:fill="FFFFFF"/>
        </w:rPr>
        <w:t>do</w:t>
      </w:r>
      <w:r w:rsidRPr="00377E73">
        <w:rPr>
          <w:shd w:val="clear" w:color="auto" w:fill="FFFFFF"/>
        </w:rPr>
        <w:t xml:space="preserve"> período</w:t>
      </w:r>
      <w:r>
        <w:rPr>
          <w:shd w:val="clear" w:color="auto" w:fill="FFFFFF"/>
        </w:rPr>
        <w:t xml:space="preserve"> de 18/12/17 a 16/02/18</w:t>
      </w:r>
      <w:r w:rsidRPr="00377E73">
        <w:rPr>
          <w:shd w:val="clear" w:color="auto" w:fill="FFFFFF"/>
        </w:rPr>
        <w:t>, como é o caso do Poder Judiciário e da Promotoria de Justiça, que atingem alguns setores municipais com a r</w:t>
      </w:r>
      <w:r w:rsidR="000E1786">
        <w:rPr>
          <w:shd w:val="clear" w:color="auto" w:fill="FFFFFF"/>
        </w:rPr>
        <w:t>edução significativa da demanda.</w:t>
      </w:r>
    </w:p>
    <w:p w:rsidR="001E482E" w:rsidRDefault="00FC7BDD" w:rsidP="00377E73">
      <w:pPr>
        <w:spacing w:line="360" w:lineRule="auto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Há</w:t>
      </w:r>
      <w:r w:rsidR="00377E73" w:rsidRPr="00377E73">
        <w:rPr>
          <w:shd w:val="clear" w:color="auto" w:fill="FFFFFF"/>
        </w:rPr>
        <w:t xml:space="preserve"> grande redução nos custos, principalmente no uso de energia elétrica, devido a necessidade de uso constante de </w:t>
      </w:r>
      <w:proofErr w:type="spellStart"/>
      <w:r w:rsidR="00377E73" w:rsidRPr="00377E73">
        <w:rPr>
          <w:shd w:val="clear" w:color="auto" w:fill="FFFFFF"/>
        </w:rPr>
        <w:t>climatizadores</w:t>
      </w:r>
      <w:proofErr w:type="spellEnd"/>
      <w:r w:rsidR="00377E73" w:rsidRPr="00377E73">
        <w:rPr>
          <w:shd w:val="clear" w:color="auto" w:fill="FFFFFF"/>
        </w:rPr>
        <w:t xml:space="preserve">, luzes e telefone. </w:t>
      </w:r>
    </w:p>
    <w:p w:rsidR="001E482E" w:rsidRDefault="001E482E" w:rsidP="00377E73">
      <w:pPr>
        <w:pStyle w:val="Corpodetexto"/>
        <w:ind w:firstLine="1134"/>
        <w:rPr>
          <w:rFonts w:ascii="Times New Roman" w:hAnsi="Times New Roman" w:cs="Times New Roman"/>
        </w:rPr>
      </w:pPr>
    </w:p>
    <w:p w:rsidR="00377E73" w:rsidRPr="005F2354" w:rsidRDefault="00377E73" w:rsidP="00377E73">
      <w:pPr>
        <w:pStyle w:val="Corpodetexto"/>
        <w:ind w:firstLine="1134"/>
        <w:rPr>
          <w:rFonts w:ascii="Times New Roman" w:hAnsi="Times New Roman" w:cs="Times New Roman"/>
        </w:rPr>
      </w:pPr>
      <w:r w:rsidRPr="005F2354">
        <w:rPr>
          <w:rFonts w:ascii="Times New Roman" w:hAnsi="Times New Roman" w:cs="Times New Roman"/>
        </w:rPr>
        <w:t xml:space="preserve">Três Passos, </w:t>
      </w:r>
      <w:r>
        <w:rPr>
          <w:rFonts w:ascii="Times New Roman" w:hAnsi="Times New Roman" w:cs="Times New Roman"/>
        </w:rPr>
        <w:t>30 de novembro de 2017.</w:t>
      </w:r>
    </w:p>
    <w:p w:rsidR="00377E73" w:rsidRPr="005F2354" w:rsidRDefault="00377E73" w:rsidP="00377E73">
      <w:pPr>
        <w:pStyle w:val="Corpodetexto"/>
        <w:ind w:firstLine="1134"/>
        <w:rPr>
          <w:rFonts w:ascii="Times New Roman" w:hAnsi="Times New Roman" w:cs="Times New Roman"/>
        </w:rPr>
      </w:pPr>
    </w:p>
    <w:p w:rsidR="00377E73" w:rsidRDefault="00377E73" w:rsidP="00377E73">
      <w:pPr>
        <w:pStyle w:val="Corpodetexto2"/>
        <w:spacing w:line="360" w:lineRule="auto"/>
        <w:ind w:firstLine="1134"/>
        <w:rPr>
          <w:bCs/>
          <w:sz w:val="24"/>
        </w:rPr>
      </w:pPr>
      <w:proofErr w:type="spellStart"/>
      <w:r w:rsidRPr="0004434F">
        <w:rPr>
          <w:bCs/>
          <w:sz w:val="24"/>
        </w:rPr>
        <w:t>Edivan</w:t>
      </w:r>
      <w:proofErr w:type="spellEnd"/>
      <w:r w:rsidRPr="0004434F">
        <w:rPr>
          <w:bCs/>
          <w:sz w:val="24"/>
        </w:rPr>
        <w:t xml:space="preserve"> Baron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Flavio </w:t>
      </w:r>
      <w:proofErr w:type="spellStart"/>
      <w:r>
        <w:rPr>
          <w:bCs/>
          <w:sz w:val="24"/>
        </w:rPr>
        <w:t>Habitzreiter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  <w:t>Vinicius de Araújo</w:t>
      </w:r>
    </w:p>
    <w:p w:rsidR="001B0209" w:rsidRPr="0004434F" w:rsidRDefault="00377E73" w:rsidP="00377E73">
      <w:pPr>
        <w:pStyle w:val="Corpodetexto2"/>
        <w:spacing w:line="360" w:lineRule="auto"/>
        <w:ind w:firstLine="1134"/>
        <w:rPr>
          <w:bCs/>
          <w:sz w:val="24"/>
        </w:rPr>
      </w:pPr>
      <w:r>
        <w:rPr>
          <w:bCs/>
          <w:sz w:val="24"/>
        </w:rPr>
        <w:t>Presidente</w:t>
      </w:r>
      <w:r>
        <w:rPr>
          <w:bCs/>
          <w:sz w:val="24"/>
        </w:rPr>
        <w:tab/>
      </w:r>
      <w:r>
        <w:rPr>
          <w:bCs/>
          <w:sz w:val="24"/>
        </w:rPr>
        <w:tab/>
        <w:t>Vice-Presidente</w:t>
      </w:r>
      <w:r>
        <w:rPr>
          <w:bCs/>
          <w:sz w:val="24"/>
        </w:rPr>
        <w:tab/>
      </w:r>
      <w:r>
        <w:rPr>
          <w:bCs/>
          <w:sz w:val="24"/>
        </w:rPr>
        <w:tab/>
        <w:t>Secretário</w:t>
      </w:r>
    </w:p>
    <w:sectPr w:rsidR="001B0209" w:rsidRPr="0004434F" w:rsidSect="005F2354">
      <w:headerReference w:type="default" r:id="rId7"/>
      <w:footerReference w:type="default" r:id="rId8"/>
      <w:pgSz w:w="11907" w:h="16840" w:code="9"/>
      <w:pgMar w:top="113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24" w:rsidRDefault="001B2424">
      <w:r>
        <w:separator/>
      </w:r>
    </w:p>
  </w:endnote>
  <w:endnote w:type="continuationSeparator" w:id="0">
    <w:p w:rsidR="001B2424" w:rsidRDefault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Pr="005F2354" w:rsidRDefault="005F235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223C46">
      <w:rPr>
        <w:rFonts w:ascii="Arial Black" w:hAnsi="Arial Black"/>
        <w:sz w:val="16"/>
      </w:rPr>
      <w:t xml:space="preserve">  -</w:t>
    </w:r>
    <w:proofErr w:type="gramEnd"/>
    <w:r w:rsidR="00223C46">
      <w:rPr>
        <w:rFonts w:ascii="Arial Black" w:hAnsi="Arial Black"/>
        <w:sz w:val="16"/>
      </w:rPr>
      <w:t xml:space="preserve"> Três Passos-RS.-  </w:t>
    </w:r>
    <w:r w:rsidR="00223C46" w:rsidRPr="005F2354">
      <w:rPr>
        <w:rFonts w:ascii="Arial Black" w:hAnsi="Arial Black"/>
        <w:sz w:val="16"/>
      </w:rPr>
      <w:t>CEP: 98600-000  Fone/Fax: (55) 3522 1210</w:t>
    </w:r>
  </w:p>
  <w:p w:rsidR="00223C46" w:rsidRDefault="00223C46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3C32A4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24" w:rsidRDefault="001B2424">
      <w:r>
        <w:separator/>
      </w:r>
    </w:p>
  </w:footnote>
  <w:footnote w:type="continuationSeparator" w:id="0">
    <w:p w:rsidR="001B2424" w:rsidRDefault="001B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Default="00223C46">
    <w:pPr>
      <w:pStyle w:val="Cabealho"/>
    </w:pPr>
  </w:p>
  <w:p w:rsidR="00223C46" w:rsidRDefault="000E361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Pr="00E73049" w:rsidRDefault="00223C46">
    <w:pPr>
      <w:pStyle w:val="Cabealho"/>
      <w:jc w:val="center"/>
      <w:rPr>
        <w:rFonts w:ascii="Arial Narrow" w:hAnsi="Arial Narrow"/>
        <w:sz w:val="18"/>
        <w:szCs w:val="18"/>
      </w:rPr>
    </w:pPr>
    <w:r w:rsidRPr="00E73049">
      <w:rPr>
        <w:rFonts w:ascii="Arial Narrow" w:hAnsi="Arial Narrow"/>
        <w:sz w:val="18"/>
        <w:szCs w:val="18"/>
      </w:rPr>
      <w:t>Estado do Rio Grande do Sul</w:t>
    </w:r>
  </w:p>
  <w:p w:rsidR="00223C46" w:rsidRPr="00E73049" w:rsidRDefault="00223C46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E73049">
      <w:rPr>
        <w:rFonts w:ascii="Algerian" w:hAnsi="Algerian"/>
        <w:b/>
        <w:bCs/>
        <w:sz w:val="21"/>
        <w:szCs w:val="21"/>
      </w:rPr>
      <w:t>CÂMARA MUNICIPAL DE TRÊS PASSOS</w:t>
    </w:r>
  </w:p>
  <w:p w:rsidR="00223C46" w:rsidRDefault="002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90"/>
    <w:rsid w:val="00011FA5"/>
    <w:rsid w:val="0004434F"/>
    <w:rsid w:val="00060D4C"/>
    <w:rsid w:val="00076832"/>
    <w:rsid w:val="000B0E68"/>
    <w:rsid w:val="000B2A23"/>
    <w:rsid w:val="000C3175"/>
    <w:rsid w:val="000E1786"/>
    <w:rsid w:val="000E3612"/>
    <w:rsid w:val="000F2D13"/>
    <w:rsid w:val="000F3B51"/>
    <w:rsid w:val="00131279"/>
    <w:rsid w:val="00136DA2"/>
    <w:rsid w:val="0016122E"/>
    <w:rsid w:val="001734CB"/>
    <w:rsid w:val="001A4091"/>
    <w:rsid w:val="001B0209"/>
    <w:rsid w:val="001B2424"/>
    <w:rsid w:val="001E482E"/>
    <w:rsid w:val="001E7375"/>
    <w:rsid w:val="001F5528"/>
    <w:rsid w:val="00223C46"/>
    <w:rsid w:val="00255C1E"/>
    <w:rsid w:val="002958BE"/>
    <w:rsid w:val="002A4289"/>
    <w:rsid w:val="002A48F4"/>
    <w:rsid w:val="002D3DD3"/>
    <w:rsid w:val="002D5913"/>
    <w:rsid w:val="002D5B5A"/>
    <w:rsid w:val="002E4F32"/>
    <w:rsid w:val="002F0E94"/>
    <w:rsid w:val="00304DBA"/>
    <w:rsid w:val="00316D7C"/>
    <w:rsid w:val="00324309"/>
    <w:rsid w:val="00332A62"/>
    <w:rsid w:val="00337CC2"/>
    <w:rsid w:val="0034583C"/>
    <w:rsid w:val="003537CC"/>
    <w:rsid w:val="003715FF"/>
    <w:rsid w:val="00377E73"/>
    <w:rsid w:val="00387A03"/>
    <w:rsid w:val="003C32A4"/>
    <w:rsid w:val="004202AC"/>
    <w:rsid w:val="00423FE9"/>
    <w:rsid w:val="00430830"/>
    <w:rsid w:val="00440B06"/>
    <w:rsid w:val="00441013"/>
    <w:rsid w:val="00480655"/>
    <w:rsid w:val="004A6800"/>
    <w:rsid w:val="004C578B"/>
    <w:rsid w:val="004C5DDA"/>
    <w:rsid w:val="004E1601"/>
    <w:rsid w:val="004F0B6E"/>
    <w:rsid w:val="004F78E1"/>
    <w:rsid w:val="00514CB1"/>
    <w:rsid w:val="005234CB"/>
    <w:rsid w:val="00530E1D"/>
    <w:rsid w:val="00557BC7"/>
    <w:rsid w:val="00566C2B"/>
    <w:rsid w:val="00583836"/>
    <w:rsid w:val="00594D41"/>
    <w:rsid w:val="005A1194"/>
    <w:rsid w:val="005C27C3"/>
    <w:rsid w:val="005D764F"/>
    <w:rsid w:val="005F2354"/>
    <w:rsid w:val="00602755"/>
    <w:rsid w:val="006075AD"/>
    <w:rsid w:val="00641284"/>
    <w:rsid w:val="00645C7F"/>
    <w:rsid w:val="00662837"/>
    <w:rsid w:val="00690947"/>
    <w:rsid w:val="006A3C65"/>
    <w:rsid w:val="006B6C22"/>
    <w:rsid w:val="006F6998"/>
    <w:rsid w:val="0071451B"/>
    <w:rsid w:val="00744D81"/>
    <w:rsid w:val="00780EAD"/>
    <w:rsid w:val="0078789D"/>
    <w:rsid w:val="007B2BC5"/>
    <w:rsid w:val="007C3A0A"/>
    <w:rsid w:val="007C47E8"/>
    <w:rsid w:val="007D6412"/>
    <w:rsid w:val="00820E88"/>
    <w:rsid w:val="00825276"/>
    <w:rsid w:val="00833CEC"/>
    <w:rsid w:val="00887ED9"/>
    <w:rsid w:val="008C0300"/>
    <w:rsid w:val="008D6A25"/>
    <w:rsid w:val="00902A0B"/>
    <w:rsid w:val="00906D61"/>
    <w:rsid w:val="00940D84"/>
    <w:rsid w:val="00945727"/>
    <w:rsid w:val="00956721"/>
    <w:rsid w:val="00956781"/>
    <w:rsid w:val="00966335"/>
    <w:rsid w:val="009858CC"/>
    <w:rsid w:val="009949EA"/>
    <w:rsid w:val="009D2CCA"/>
    <w:rsid w:val="009E77F4"/>
    <w:rsid w:val="00A22868"/>
    <w:rsid w:val="00A32638"/>
    <w:rsid w:val="00A45005"/>
    <w:rsid w:val="00A86345"/>
    <w:rsid w:val="00AB28E5"/>
    <w:rsid w:val="00AD1608"/>
    <w:rsid w:val="00AE10B1"/>
    <w:rsid w:val="00AE5FF8"/>
    <w:rsid w:val="00AF23F1"/>
    <w:rsid w:val="00B01F02"/>
    <w:rsid w:val="00B468FA"/>
    <w:rsid w:val="00B62F9F"/>
    <w:rsid w:val="00B63204"/>
    <w:rsid w:val="00BA2D69"/>
    <w:rsid w:val="00BA4FB1"/>
    <w:rsid w:val="00BC771C"/>
    <w:rsid w:val="00BD0F9D"/>
    <w:rsid w:val="00BE4FC6"/>
    <w:rsid w:val="00C020C9"/>
    <w:rsid w:val="00C112E9"/>
    <w:rsid w:val="00C20DD7"/>
    <w:rsid w:val="00C328B7"/>
    <w:rsid w:val="00C55AB3"/>
    <w:rsid w:val="00C6047B"/>
    <w:rsid w:val="00C65DBD"/>
    <w:rsid w:val="00CA77FB"/>
    <w:rsid w:val="00CD0409"/>
    <w:rsid w:val="00CD1BCC"/>
    <w:rsid w:val="00CE112A"/>
    <w:rsid w:val="00CE5040"/>
    <w:rsid w:val="00CF1904"/>
    <w:rsid w:val="00D35970"/>
    <w:rsid w:val="00D551E8"/>
    <w:rsid w:val="00D55A4F"/>
    <w:rsid w:val="00D71C90"/>
    <w:rsid w:val="00D8566E"/>
    <w:rsid w:val="00D956F8"/>
    <w:rsid w:val="00E466FA"/>
    <w:rsid w:val="00E52836"/>
    <w:rsid w:val="00E73049"/>
    <w:rsid w:val="00E74479"/>
    <w:rsid w:val="00E87B7C"/>
    <w:rsid w:val="00EC25BE"/>
    <w:rsid w:val="00EC39B5"/>
    <w:rsid w:val="00EE6C40"/>
    <w:rsid w:val="00F23DA2"/>
    <w:rsid w:val="00F43997"/>
    <w:rsid w:val="00F818B6"/>
    <w:rsid w:val="00FB4D6B"/>
    <w:rsid w:val="00FC7BDD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610F7"/>
  <w15:chartTrackingRefBased/>
  <w15:docId w15:val="{53C30275-E0B9-4763-9334-80F77A6A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paragraph" w:styleId="Corpodetexto3">
    <w:name w:val="Body Text 3"/>
    <w:basedOn w:val="Normal"/>
    <w:pPr>
      <w:jc w:val="both"/>
    </w:pPr>
    <w:rPr>
      <w:sz w:val="28"/>
      <w:szCs w:val="20"/>
    </w:rPr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character" w:customStyle="1" w:styleId="CorpodetextoChar">
    <w:name w:val="Corpo de texto Char"/>
    <w:link w:val="Corpodetexto"/>
    <w:rsid w:val="00583836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CA77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2400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dc:description/>
  <cp:lastModifiedBy>Marcos</cp:lastModifiedBy>
  <cp:revision>14</cp:revision>
  <cp:lastPrinted>2016-05-30T12:44:00Z</cp:lastPrinted>
  <dcterms:created xsi:type="dcterms:W3CDTF">2017-12-01T19:02:00Z</dcterms:created>
  <dcterms:modified xsi:type="dcterms:W3CDTF">2017-12-04T11:48:00Z</dcterms:modified>
</cp:coreProperties>
</file>