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95" w:rsidRDefault="00CF0195" w:rsidP="00CF019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CF0195" w:rsidRDefault="00CF0195" w:rsidP="00CF0195">
      <w:pPr>
        <w:spacing w:line="360" w:lineRule="auto"/>
        <w:jc w:val="center"/>
        <w:rPr>
          <w:rFonts w:ascii="Arial" w:hAnsi="Arial" w:cs="Arial"/>
          <w:b/>
        </w:rPr>
      </w:pPr>
    </w:p>
    <w:p w:rsidR="00CF0195" w:rsidRDefault="00CF0195" w:rsidP="00CF019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val="x-none" w:eastAsia="x-none"/>
        </w:rPr>
        <w:t>Senhor Presidente, apresent</w:t>
      </w:r>
      <w:r>
        <w:rPr>
          <w:rFonts w:ascii="Arial" w:hAnsi="Arial"/>
          <w:lang w:eastAsia="x-none"/>
        </w:rPr>
        <w:t>o</w:t>
      </w:r>
      <w:r>
        <w:rPr>
          <w:rFonts w:ascii="Arial" w:hAnsi="Arial"/>
          <w:lang w:val="x-none" w:eastAsia="x-none"/>
        </w:rPr>
        <w:t xml:space="preserve"> a Vossa Excelência, nos termos do art. 112 do Regimento Interno, a presente Indicação, </w:t>
      </w:r>
      <w:r>
        <w:rPr>
          <w:rFonts w:ascii="Arial" w:hAnsi="Arial"/>
          <w:lang w:eastAsia="x-none"/>
        </w:rPr>
        <w:t xml:space="preserve">sugerindo ao Senhor Prefeito Municipal a realização de um estudo de remodelação da praça próximo ao antigo Hospital Cristo Rei, em Padre </w:t>
      </w:r>
      <w:proofErr w:type="spellStart"/>
      <w:r>
        <w:rPr>
          <w:rFonts w:ascii="Arial" w:hAnsi="Arial"/>
          <w:lang w:eastAsia="x-none"/>
        </w:rPr>
        <w:t>Gonzales</w:t>
      </w:r>
      <w:proofErr w:type="spellEnd"/>
      <w:r>
        <w:rPr>
          <w:rFonts w:ascii="Arial" w:hAnsi="Arial"/>
          <w:lang w:eastAsia="x-none"/>
        </w:rPr>
        <w:t xml:space="preserve">, com plantio de árvores, academia ar livre, instalação de bancos e mesas, sendo que essa </w:t>
      </w:r>
      <w:proofErr w:type="spellStart"/>
      <w:r>
        <w:rPr>
          <w:rFonts w:ascii="Arial" w:hAnsi="Arial"/>
          <w:lang w:eastAsia="x-none"/>
        </w:rPr>
        <w:t>demana</w:t>
      </w:r>
      <w:proofErr w:type="spellEnd"/>
      <w:r>
        <w:rPr>
          <w:rFonts w:ascii="Arial" w:hAnsi="Arial"/>
          <w:lang w:eastAsia="x-none"/>
        </w:rPr>
        <w:t xml:space="preserve"> é um pedido da comunidade local.</w:t>
      </w:r>
    </w:p>
    <w:p w:rsidR="00CF0195" w:rsidRDefault="00CF0195" w:rsidP="00CF019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 xml:space="preserve">Salienta-se que o referido local, remodelado, </w:t>
      </w:r>
      <w:proofErr w:type="spellStart"/>
      <w:r>
        <w:rPr>
          <w:rFonts w:ascii="Arial" w:hAnsi="Arial"/>
          <w:lang w:eastAsia="x-none"/>
        </w:rPr>
        <w:t>benficiaria</w:t>
      </w:r>
      <w:proofErr w:type="spellEnd"/>
      <w:r>
        <w:rPr>
          <w:rFonts w:ascii="Arial" w:hAnsi="Arial"/>
          <w:lang w:eastAsia="x-none"/>
        </w:rPr>
        <w:t xml:space="preserve"> o lazer daquela comunidade.</w:t>
      </w:r>
    </w:p>
    <w:p w:rsidR="00CF0195" w:rsidRDefault="00CF0195" w:rsidP="00CF019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CF0195" w:rsidRDefault="00CF0195" w:rsidP="00CF0195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7 de março de 2018.</w:t>
      </w:r>
    </w:p>
    <w:p w:rsidR="00CF0195" w:rsidRDefault="00CF0195" w:rsidP="00CF0195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CF0195" w:rsidRDefault="00CF0195" w:rsidP="00CF019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CF0195" w:rsidRDefault="00CF0195" w:rsidP="00CF019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Flavio Habitzreiter</w:t>
      </w:r>
    </w:p>
    <w:p w:rsidR="00CF0195" w:rsidRDefault="00CF0195" w:rsidP="00CF0195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1C7629" w:rsidRPr="0097526F" w:rsidRDefault="001C7629" w:rsidP="0097526F">
      <w:bookmarkStart w:id="0" w:name="_GoBack"/>
      <w:bookmarkEnd w:id="0"/>
    </w:p>
    <w:sectPr w:rsidR="001C7629" w:rsidRPr="0097526F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6</cp:revision>
  <cp:lastPrinted>2015-03-31T15:53:00Z</cp:lastPrinted>
  <dcterms:created xsi:type="dcterms:W3CDTF">2017-03-10T17:09:00Z</dcterms:created>
  <dcterms:modified xsi:type="dcterms:W3CDTF">2018-03-12T16:59:00Z</dcterms:modified>
</cp:coreProperties>
</file>