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285C5A">
        <w:rPr>
          <w:rFonts w:ascii="Arial" w:hAnsi="Arial" w:cs="Arial"/>
          <w:b/>
          <w:sz w:val="22"/>
          <w:szCs w:val="22"/>
          <w:lang w:eastAsia="en-US"/>
        </w:rPr>
        <w:t>0</w:t>
      </w:r>
      <w:r w:rsidR="00BA2637">
        <w:rPr>
          <w:rFonts w:ascii="Arial" w:hAnsi="Arial" w:cs="Arial"/>
          <w:b/>
          <w:sz w:val="22"/>
          <w:szCs w:val="22"/>
          <w:lang w:eastAsia="en-US"/>
        </w:rPr>
        <w:t>81</w:t>
      </w:r>
      <w:r w:rsidR="00FF105F">
        <w:rPr>
          <w:rFonts w:ascii="Arial" w:hAnsi="Arial" w:cs="Arial"/>
          <w:b/>
          <w:sz w:val="22"/>
          <w:szCs w:val="22"/>
          <w:lang w:eastAsia="en-US"/>
        </w:rPr>
        <w:t>/201</w:t>
      </w:r>
      <w:r w:rsidR="00DB2598">
        <w:rPr>
          <w:rFonts w:ascii="Arial" w:hAnsi="Arial" w:cs="Arial"/>
          <w:b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BA2637">
        <w:rPr>
          <w:rFonts w:ascii="Arial" w:hAnsi="Arial" w:cs="Arial"/>
          <w:sz w:val="22"/>
          <w:szCs w:val="22"/>
          <w:lang w:eastAsia="en-US"/>
        </w:rPr>
        <w:t>19</w:t>
      </w:r>
      <w:r w:rsidR="00600DFD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BA2637">
        <w:rPr>
          <w:rFonts w:ascii="Arial" w:hAnsi="Arial" w:cs="Arial"/>
          <w:sz w:val="22"/>
          <w:szCs w:val="22"/>
          <w:lang w:eastAsia="en-US"/>
        </w:rPr>
        <w:t>setembro</w:t>
      </w:r>
      <w:r w:rsidR="00600DFD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DB2598">
        <w:rPr>
          <w:rFonts w:ascii="Arial" w:hAnsi="Arial" w:cs="Arial"/>
          <w:sz w:val="22"/>
          <w:szCs w:val="22"/>
          <w:lang w:eastAsia="en-US"/>
        </w:rPr>
        <w:t>9</w:t>
      </w:r>
      <w:r w:rsidR="00FF105F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466038" w:rsidRDefault="00466038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 xml:space="preserve">as o Projeto de Lei </w:t>
      </w:r>
      <w:r w:rsidR="00DB2598">
        <w:rPr>
          <w:rFonts w:ascii="Arial" w:hAnsi="Arial" w:cs="Arial"/>
          <w:sz w:val="22"/>
          <w:szCs w:val="22"/>
          <w:lang w:eastAsia="en-US"/>
        </w:rPr>
        <w:t xml:space="preserve">Complementar </w:t>
      </w:r>
      <w:r w:rsidR="009C3811" w:rsidRPr="0060571E">
        <w:rPr>
          <w:rFonts w:ascii="Arial" w:hAnsi="Arial" w:cs="Arial"/>
          <w:sz w:val="22"/>
          <w:szCs w:val="22"/>
          <w:lang w:eastAsia="en-US"/>
        </w:rPr>
        <w:t>nº</w:t>
      </w:r>
      <w:r w:rsidR="00A15EA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827A7">
        <w:rPr>
          <w:rFonts w:ascii="Arial" w:hAnsi="Arial" w:cs="Arial"/>
          <w:sz w:val="22"/>
          <w:szCs w:val="22"/>
          <w:lang w:eastAsia="en-US"/>
        </w:rPr>
        <w:t>0</w:t>
      </w:r>
      <w:r w:rsidR="00BA2637">
        <w:rPr>
          <w:rFonts w:ascii="Arial" w:hAnsi="Arial" w:cs="Arial"/>
          <w:sz w:val="22"/>
          <w:szCs w:val="22"/>
          <w:lang w:eastAsia="en-US"/>
        </w:rPr>
        <w:t>06</w:t>
      </w:r>
      <w:r w:rsidR="00DD0FB3" w:rsidRPr="0060571E">
        <w:rPr>
          <w:rFonts w:ascii="Arial" w:hAnsi="Arial" w:cs="Arial"/>
          <w:sz w:val="22"/>
          <w:szCs w:val="22"/>
          <w:lang w:eastAsia="en-US"/>
        </w:rPr>
        <w:t xml:space="preserve">, de </w:t>
      </w:r>
      <w:r w:rsidR="00BA2637">
        <w:rPr>
          <w:rFonts w:ascii="Arial" w:hAnsi="Arial" w:cs="Arial"/>
          <w:sz w:val="22"/>
          <w:szCs w:val="22"/>
          <w:lang w:eastAsia="en-US"/>
        </w:rPr>
        <w:t xml:space="preserve">19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DB2598">
        <w:rPr>
          <w:rFonts w:ascii="Arial" w:hAnsi="Arial" w:cs="Arial"/>
          <w:sz w:val="22"/>
          <w:szCs w:val="22"/>
          <w:lang w:eastAsia="en-US"/>
        </w:rPr>
        <w:t>agosto</w:t>
      </w:r>
      <w:r w:rsidR="00FF105F">
        <w:rPr>
          <w:rFonts w:ascii="Arial" w:hAnsi="Arial" w:cs="Arial"/>
          <w:sz w:val="22"/>
          <w:szCs w:val="22"/>
          <w:lang w:eastAsia="en-US"/>
        </w:rPr>
        <w:t xml:space="preserve"> de 201</w:t>
      </w:r>
      <w:r w:rsidR="00DB2598">
        <w:rPr>
          <w:rFonts w:ascii="Arial" w:hAnsi="Arial" w:cs="Arial"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que dispõe </w:t>
      </w:r>
      <w:r w:rsidR="003A5143" w:rsidRPr="0060571E">
        <w:rPr>
          <w:rFonts w:ascii="Arial" w:hAnsi="Arial" w:cs="Arial"/>
          <w:sz w:val="22"/>
          <w:szCs w:val="22"/>
          <w:lang w:eastAsia="en-US"/>
        </w:rPr>
        <w:t xml:space="preserve">sobre </w:t>
      </w:r>
      <w:r w:rsidR="00203266">
        <w:rPr>
          <w:rFonts w:ascii="Arial" w:hAnsi="Arial" w:cs="Arial"/>
          <w:sz w:val="22"/>
          <w:szCs w:val="22"/>
          <w:lang w:eastAsia="en-US"/>
        </w:rPr>
        <w:t>a alteração da Tabela IX</w:t>
      </w:r>
      <w:r w:rsidR="00BF10C5">
        <w:rPr>
          <w:rFonts w:ascii="Arial" w:hAnsi="Arial" w:cs="Arial"/>
          <w:sz w:val="22"/>
          <w:szCs w:val="22"/>
          <w:lang w:eastAsia="en-US"/>
        </w:rPr>
        <w:t>,</w:t>
      </w:r>
      <w:r w:rsidR="004E77E5">
        <w:rPr>
          <w:rFonts w:ascii="Arial" w:hAnsi="Arial" w:cs="Arial"/>
          <w:sz w:val="22"/>
          <w:szCs w:val="22"/>
          <w:lang w:eastAsia="en-US"/>
        </w:rPr>
        <w:t xml:space="preserve"> da Lei Complementar nº 01/1991</w:t>
      </w:r>
      <w:r w:rsidR="00BF10C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03266">
        <w:rPr>
          <w:rFonts w:ascii="Arial" w:hAnsi="Arial" w:cs="Arial"/>
          <w:sz w:val="22"/>
          <w:szCs w:val="22"/>
          <w:lang w:eastAsia="en-US"/>
        </w:rPr>
        <w:t>(</w:t>
      </w:r>
      <w:r w:rsidR="00BF10C5">
        <w:rPr>
          <w:rFonts w:ascii="Arial" w:hAnsi="Arial" w:cs="Arial"/>
          <w:sz w:val="22"/>
          <w:szCs w:val="22"/>
          <w:lang w:eastAsia="en-US"/>
        </w:rPr>
        <w:t xml:space="preserve">Código Tributário </w:t>
      </w:r>
      <w:r w:rsidR="006E5CBE">
        <w:rPr>
          <w:rFonts w:ascii="Arial" w:hAnsi="Arial" w:cs="Arial"/>
          <w:sz w:val="22"/>
          <w:szCs w:val="22"/>
          <w:lang w:eastAsia="en-US"/>
        </w:rPr>
        <w:t>Municipal</w:t>
      </w:r>
      <w:r w:rsidR="00BF10C5">
        <w:rPr>
          <w:rFonts w:ascii="Arial" w:hAnsi="Arial" w:cs="Arial"/>
          <w:sz w:val="22"/>
          <w:szCs w:val="22"/>
          <w:lang w:eastAsia="en-US"/>
        </w:rPr>
        <w:t>).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023E6D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</w:t>
      </w:r>
      <w:r w:rsidR="00FF105F">
        <w:rPr>
          <w:rFonts w:ascii="Arial" w:hAnsi="Arial" w:cs="Arial"/>
          <w:sz w:val="22"/>
          <w:szCs w:val="22"/>
          <w:lang w:eastAsia="en-US"/>
        </w:rPr>
        <w:t>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BF10C5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VINICIUS BINDÉ DE ARAÚJO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047E0" w:rsidRDefault="00F047E0" w:rsidP="00F047E0">
      <w:pPr>
        <w:rPr>
          <w:rFonts w:ascii="Arial" w:hAnsi="Arial" w:cs="Arial"/>
          <w:sz w:val="22"/>
          <w:szCs w:val="22"/>
        </w:rPr>
      </w:pPr>
    </w:p>
    <w:p w:rsidR="005A0AFF" w:rsidRDefault="005A0AFF" w:rsidP="00F047E0">
      <w:pPr>
        <w:jc w:val="center"/>
        <w:rPr>
          <w:rFonts w:ascii="Arial" w:hAnsi="Arial" w:cs="Arial"/>
          <w:b/>
          <w:sz w:val="22"/>
          <w:szCs w:val="22"/>
        </w:rPr>
      </w:pPr>
    </w:p>
    <w:p w:rsidR="005A0AFF" w:rsidRDefault="005A0AFF" w:rsidP="00F047E0">
      <w:pPr>
        <w:jc w:val="center"/>
        <w:rPr>
          <w:rFonts w:ascii="Arial" w:hAnsi="Arial" w:cs="Arial"/>
          <w:b/>
          <w:sz w:val="22"/>
          <w:szCs w:val="22"/>
        </w:rPr>
      </w:pPr>
    </w:p>
    <w:p w:rsidR="005A0AFF" w:rsidRDefault="005A0AFF" w:rsidP="00F047E0">
      <w:pPr>
        <w:jc w:val="center"/>
        <w:rPr>
          <w:rFonts w:ascii="Arial" w:hAnsi="Arial" w:cs="Arial"/>
          <w:b/>
          <w:sz w:val="22"/>
          <w:szCs w:val="22"/>
        </w:rPr>
      </w:pPr>
    </w:p>
    <w:p w:rsidR="005A0AFF" w:rsidRDefault="005A0AFF" w:rsidP="00F047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60571E" w:rsidRDefault="00073591" w:rsidP="00F047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60571E" w:rsidRDefault="009C3811" w:rsidP="00BA2637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</w:t>
      </w:r>
      <w:r w:rsidR="00BF10C5">
        <w:rPr>
          <w:rFonts w:ascii="Arial" w:hAnsi="Arial" w:cs="Arial"/>
          <w:b/>
          <w:sz w:val="22"/>
          <w:szCs w:val="22"/>
        </w:rPr>
        <w:t xml:space="preserve">COMPLEMENTAR </w:t>
      </w:r>
      <w:r w:rsidRPr="0060571E">
        <w:rPr>
          <w:rFonts w:ascii="Arial" w:hAnsi="Arial" w:cs="Arial"/>
          <w:b/>
          <w:sz w:val="22"/>
          <w:szCs w:val="22"/>
        </w:rPr>
        <w:t xml:space="preserve">N° </w:t>
      </w:r>
      <w:r w:rsidR="005827A7">
        <w:rPr>
          <w:rFonts w:ascii="Arial" w:hAnsi="Arial" w:cs="Arial"/>
          <w:b/>
          <w:sz w:val="22"/>
          <w:szCs w:val="22"/>
        </w:rPr>
        <w:t>0</w:t>
      </w:r>
      <w:r w:rsidR="00BA2637">
        <w:rPr>
          <w:rFonts w:ascii="Arial" w:hAnsi="Arial" w:cs="Arial"/>
          <w:b/>
          <w:sz w:val="22"/>
          <w:szCs w:val="22"/>
        </w:rPr>
        <w:t>06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BA2637">
        <w:rPr>
          <w:rFonts w:ascii="Arial" w:hAnsi="Arial" w:cs="Arial"/>
          <w:b/>
          <w:sz w:val="22"/>
          <w:szCs w:val="22"/>
        </w:rPr>
        <w:t>19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BA2637">
        <w:rPr>
          <w:rFonts w:ascii="Arial" w:hAnsi="Arial" w:cs="Arial"/>
          <w:b/>
          <w:sz w:val="22"/>
          <w:szCs w:val="22"/>
        </w:rPr>
        <w:t>SETEMBRO</w:t>
      </w:r>
      <w:r w:rsidR="00FF105F">
        <w:rPr>
          <w:rFonts w:ascii="Arial" w:hAnsi="Arial" w:cs="Arial"/>
          <w:b/>
          <w:sz w:val="22"/>
          <w:szCs w:val="22"/>
        </w:rPr>
        <w:t xml:space="preserve"> DE 201</w:t>
      </w:r>
      <w:r w:rsidR="00BF10C5">
        <w:rPr>
          <w:rFonts w:ascii="Arial" w:hAnsi="Arial" w:cs="Arial"/>
          <w:b/>
          <w:sz w:val="22"/>
          <w:szCs w:val="22"/>
        </w:rPr>
        <w:t>9</w:t>
      </w:r>
      <w:r w:rsidR="00FF105F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5A0AFF" w:rsidRDefault="005A0AFF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5A0AFF" w:rsidRPr="0060571E" w:rsidRDefault="005A0AFF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203266" w:rsidRDefault="0007359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  <w:lang w:eastAsia="en-US"/>
        </w:rPr>
      </w:pPr>
      <w:r w:rsidRPr="005A0AFF">
        <w:rPr>
          <w:rFonts w:ascii="Arial" w:hAnsi="Arial" w:cs="Arial"/>
          <w:sz w:val="22"/>
          <w:szCs w:val="22"/>
        </w:rPr>
        <w:t xml:space="preserve"> </w:t>
      </w:r>
      <w:r w:rsidR="007240C5" w:rsidRPr="005A0AFF">
        <w:rPr>
          <w:rFonts w:ascii="Arial" w:hAnsi="Arial" w:cs="Arial"/>
          <w:sz w:val="22"/>
          <w:szCs w:val="22"/>
        </w:rPr>
        <w:t>O presente Projeto de Lei tem por</w:t>
      </w:r>
      <w:r w:rsidR="005A0AFF">
        <w:rPr>
          <w:rFonts w:ascii="Arial" w:hAnsi="Arial" w:cs="Arial"/>
          <w:sz w:val="22"/>
          <w:szCs w:val="22"/>
        </w:rPr>
        <w:t xml:space="preserve"> objetivo</w:t>
      </w:r>
      <w:r w:rsidR="007240C5" w:rsidRPr="005A0AFF">
        <w:rPr>
          <w:rFonts w:ascii="Arial" w:hAnsi="Arial" w:cs="Arial"/>
          <w:sz w:val="22"/>
          <w:szCs w:val="22"/>
        </w:rPr>
        <w:t xml:space="preserve"> </w:t>
      </w:r>
      <w:r w:rsidR="006E5CBE" w:rsidRPr="005A0AFF">
        <w:rPr>
          <w:rFonts w:ascii="Arial" w:hAnsi="Arial" w:cs="Arial"/>
          <w:sz w:val="22"/>
          <w:szCs w:val="22"/>
        </w:rPr>
        <w:t xml:space="preserve">dispor acerca </w:t>
      </w:r>
      <w:r w:rsidR="00310034" w:rsidRPr="005A0AFF">
        <w:rPr>
          <w:rFonts w:ascii="Arial" w:hAnsi="Arial" w:cs="Arial"/>
          <w:sz w:val="22"/>
          <w:szCs w:val="22"/>
          <w:lang w:eastAsia="en-US"/>
        </w:rPr>
        <w:t>da</w:t>
      </w:r>
      <w:r w:rsidR="006E5CBE" w:rsidRPr="005A0AF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03266">
        <w:rPr>
          <w:rFonts w:ascii="Arial" w:hAnsi="Arial" w:cs="Arial"/>
          <w:sz w:val="22"/>
          <w:szCs w:val="22"/>
          <w:lang w:eastAsia="en-US"/>
        </w:rPr>
        <w:t>a alteração da Tabela IX, da Lei Complementar nº 01/</w:t>
      </w:r>
      <w:r w:rsidR="000915C0">
        <w:rPr>
          <w:rFonts w:ascii="Arial" w:hAnsi="Arial" w:cs="Arial"/>
          <w:sz w:val="22"/>
          <w:szCs w:val="22"/>
          <w:lang w:eastAsia="en-US"/>
        </w:rPr>
        <w:t>1991 (</w:t>
      </w:r>
      <w:r w:rsidR="00203266">
        <w:rPr>
          <w:rFonts w:ascii="Arial" w:hAnsi="Arial" w:cs="Arial"/>
          <w:sz w:val="22"/>
          <w:szCs w:val="22"/>
          <w:lang w:eastAsia="en-US"/>
        </w:rPr>
        <w:t>Código Tributário Municipal).</w:t>
      </w:r>
    </w:p>
    <w:p w:rsidR="00F367E1" w:rsidRDefault="00F367E1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  <w:lang w:eastAsia="en-US"/>
        </w:rPr>
      </w:pPr>
    </w:p>
    <w:p w:rsidR="00675F37" w:rsidRDefault="000915C0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a alteraç</w:t>
      </w:r>
      <w:r w:rsidR="00B55F4E">
        <w:rPr>
          <w:rFonts w:ascii="Arial" w:hAnsi="Arial" w:cs="Arial"/>
          <w:sz w:val="22"/>
          <w:szCs w:val="22"/>
        </w:rPr>
        <w:t>ão pretendida, as nomenclaturas dos itens 1.5 e 1.6 da Tabela IX passarão de “</w:t>
      </w:r>
      <w:r w:rsidR="00FE1F07">
        <w:rPr>
          <w:rFonts w:ascii="Arial" w:hAnsi="Arial" w:cs="Arial"/>
          <w:sz w:val="22"/>
          <w:szCs w:val="22"/>
        </w:rPr>
        <w:t>r</w:t>
      </w:r>
      <w:r w:rsidR="00F367E1">
        <w:rPr>
          <w:rFonts w:ascii="Arial" w:hAnsi="Arial" w:cs="Arial"/>
          <w:sz w:val="22"/>
          <w:szCs w:val="22"/>
        </w:rPr>
        <w:t xml:space="preserve">esidencial </w:t>
      </w:r>
      <w:r w:rsidR="00FE1F07">
        <w:rPr>
          <w:rFonts w:ascii="Arial" w:hAnsi="Arial" w:cs="Arial"/>
          <w:sz w:val="22"/>
          <w:szCs w:val="22"/>
        </w:rPr>
        <w:t>b</w:t>
      </w:r>
      <w:r w:rsidR="00F367E1">
        <w:rPr>
          <w:rFonts w:ascii="Arial" w:hAnsi="Arial" w:cs="Arial"/>
          <w:sz w:val="22"/>
          <w:szCs w:val="22"/>
        </w:rPr>
        <w:t>aldio” e “</w:t>
      </w:r>
      <w:r w:rsidR="00FE1F07">
        <w:rPr>
          <w:rFonts w:ascii="Arial" w:hAnsi="Arial" w:cs="Arial"/>
          <w:sz w:val="22"/>
          <w:szCs w:val="22"/>
        </w:rPr>
        <w:t xml:space="preserve"> c</w:t>
      </w:r>
      <w:r w:rsidR="00F367E1">
        <w:rPr>
          <w:rFonts w:ascii="Arial" w:hAnsi="Arial" w:cs="Arial"/>
          <w:sz w:val="22"/>
          <w:szCs w:val="22"/>
        </w:rPr>
        <w:t xml:space="preserve">omercial </w:t>
      </w:r>
      <w:r w:rsidR="00FE1F07">
        <w:rPr>
          <w:rFonts w:ascii="Arial" w:hAnsi="Arial" w:cs="Arial"/>
          <w:sz w:val="22"/>
          <w:szCs w:val="22"/>
        </w:rPr>
        <w:t>b</w:t>
      </w:r>
      <w:r w:rsidR="00F367E1">
        <w:rPr>
          <w:rFonts w:ascii="Arial" w:hAnsi="Arial" w:cs="Arial"/>
          <w:sz w:val="22"/>
          <w:szCs w:val="22"/>
        </w:rPr>
        <w:t>aldio” para “baldio-alternada” e “baldio- diária”</w:t>
      </w:r>
      <w:r w:rsidR="00FE1F07">
        <w:rPr>
          <w:rFonts w:ascii="Arial" w:hAnsi="Arial" w:cs="Arial"/>
          <w:sz w:val="22"/>
          <w:szCs w:val="22"/>
        </w:rPr>
        <w:t>, respectivamente.</w:t>
      </w:r>
    </w:p>
    <w:p w:rsidR="00F367E1" w:rsidRDefault="00F367E1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915C0" w:rsidRDefault="00FE1F07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medida v</w:t>
      </w:r>
      <w:r w:rsidR="000915C0">
        <w:rPr>
          <w:rFonts w:ascii="Arial" w:hAnsi="Arial" w:cs="Arial"/>
          <w:sz w:val="22"/>
          <w:szCs w:val="22"/>
        </w:rPr>
        <w:t xml:space="preserve">isa proceder na padronização da nomenclatura no sistema de informática, conforme aduzido pela Secretaria Municipal de Finanças. </w:t>
      </w:r>
    </w:p>
    <w:p w:rsidR="00F367E1" w:rsidRDefault="00F367E1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FF7D32" w:rsidRPr="005A0AFF" w:rsidRDefault="00BC1903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5A0AFF">
        <w:rPr>
          <w:rFonts w:ascii="Arial" w:hAnsi="Arial" w:cs="Arial"/>
          <w:sz w:val="22"/>
          <w:szCs w:val="22"/>
        </w:rPr>
        <w:t>Isto posto, t</w:t>
      </w:r>
      <w:r w:rsidR="007240C5" w:rsidRPr="005A0AFF">
        <w:rPr>
          <w:rFonts w:ascii="Arial" w:hAnsi="Arial" w:cs="Arial"/>
          <w:sz w:val="22"/>
          <w:szCs w:val="22"/>
        </w:rPr>
        <w:t>endo em vista a necessidade da</w:t>
      </w:r>
      <w:r w:rsidR="004D53B5">
        <w:rPr>
          <w:rFonts w:ascii="Arial" w:hAnsi="Arial" w:cs="Arial"/>
          <w:sz w:val="22"/>
          <w:szCs w:val="22"/>
        </w:rPr>
        <w:t xml:space="preserve"> revogação</w:t>
      </w:r>
      <w:r w:rsidR="007240C5" w:rsidRPr="005A0AFF">
        <w:rPr>
          <w:rFonts w:ascii="Arial" w:hAnsi="Arial" w:cs="Arial"/>
          <w:sz w:val="22"/>
          <w:szCs w:val="22"/>
        </w:rPr>
        <w:t xml:space="preserve"> acima descrita,</w:t>
      </w:r>
      <w:r w:rsidR="003A5143" w:rsidRPr="005A0AFF">
        <w:rPr>
          <w:rFonts w:ascii="Arial" w:hAnsi="Arial" w:cs="Arial"/>
          <w:sz w:val="22"/>
          <w:szCs w:val="22"/>
        </w:rPr>
        <w:t xml:space="preserve"> </w:t>
      </w:r>
      <w:r w:rsidR="0023792D" w:rsidRPr="005A0AFF">
        <w:rPr>
          <w:rFonts w:ascii="Arial" w:hAnsi="Arial" w:cs="Arial"/>
          <w:sz w:val="22"/>
          <w:szCs w:val="22"/>
        </w:rPr>
        <w:t>requeremos</w:t>
      </w:r>
      <w:r w:rsidR="008F59A4" w:rsidRPr="005A0AFF">
        <w:rPr>
          <w:rFonts w:ascii="Arial" w:hAnsi="Arial" w:cs="Arial"/>
          <w:sz w:val="22"/>
          <w:szCs w:val="22"/>
        </w:rPr>
        <w:t xml:space="preserve"> </w:t>
      </w:r>
      <w:r w:rsidR="007240C5" w:rsidRPr="005A0AFF">
        <w:rPr>
          <w:rFonts w:ascii="Arial" w:hAnsi="Arial" w:cs="Arial"/>
          <w:sz w:val="22"/>
          <w:szCs w:val="22"/>
        </w:rPr>
        <w:t>a esta casa a aprovação do presente projeto de lei</w:t>
      </w:r>
      <w:r w:rsidR="00C11A97" w:rsidRPr="005A0AFF">
        <w:rPr>
          <w:rFonts w:ascii="Arial" w:hAnsi="Arial" w:cs="Arial"/>
          <w:sz w:val="22"/>
          <w:szCs w:val="22"/>
        </w:rPr>
        <w:t>.</w:t>
      </w:r>
    </w:p>
    <w:p w:rsidR="00FF7D32" w:rsidRPr="005A0AFF" w:rsidRDefault="00FF7D32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3917E7" w:rsidRDefault="00073591" w:rsidP="00FF7D32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Atenciosamente,</w:t>
      </w:r>
    </w:p>
    <w:p w:rsidR="00073591" w:rsidRDefault="0007359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6E5CBE" w:rsidRDefault="006E5CBE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6E5CBE" w:rsidRDefault="006E5CBE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F367E1" w:rsidRPr="003917E7" w:rsidRDefault="00F367E1" w:rsidP="008C0D18">
      <w:pPr>
        <w:ind w:firstLine="993"/>
        <w:jc w:val="both"/>
        <w:rPr>
          <w:rFonts w:ascii="Arial" w:hAnsi="Arial" w:cs="Arial"/>
          <w:sz w:val="22"/>
          <w:szCs w:val="22"/>
        </w:rPr>
      </w:pPr>
    </w:p>
    <w:p w:rsidR="008C0D18" w:rsidRPr="003917E7" w:rsidRDefault="008C0D18" w:rsidP="00F04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44E0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b/>
          <w:sz w:val="22"/>
          <w:szCs w:val="22"/>
        </w:rPr>
        <w:t>JOSÉ CARLOS ANZILIERO AMARAL</w:t>
      </w:r>
    </w:p>
    <w:p w:rsidR="00B44187" w:rsidRPr="003917E7" w:rsidRDefault="000756F8" w:rsidP="00CD0F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7E7">
        <w:rPr>
          <w:rFonts w:ascii="Arial" w:hAnsi="Arial" w:cs="Arial"/>
          <w:sz w:val="22"/>
          <w:szCs w:val="22"/>
        </w:rPr>
        <w:t>PREFEITO MUNICIPAL</w:t>
      </w:r>
    </w:p>
    <w:p w:rsidR="00B44187" w:rsidRDefault="00B44187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466038" w:rsidRDefault="00466038" w:rsidP="00A544E0">
      <w:pPr>
        <w:jc w:val="both"/>
        <w:rPr>
          <w:rFonts w:ascii="Arial" w:hAnsi="Arial" w:cs="Arial"/>
          <w:sz w:val="22"/>
          <w:szCs w:val="22"/>
        </w:rPr>
      </w:pPr>
    </w:p>
    <w:p w:rsidR="00C428A9" w:rsidRDefault="00C428A9" w:rsidP="00C428A9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428A9" w:rsidRPr="00C36069" w:rsidRDefault="00C428A9" w:rsidP="00C428A9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C36069">
        <w:rPr>
          <w:rFonts w:ascii="Arial" w:hAnsi="Arial" w:cs="Arial"/>
          <w:b/>
          <w:sz w:val="22"/>
          <w:szCs w:val="22"/>
        </w:rPr>
        <w:t xml:space="preserve">ROJETO DE LEI </w:t>
      </w:r>
      <w:r>
        <w:rPr>
          <w:rFonts w:ascii="Arial" w:hAnsi="Arial" w:cs="Arial"/>
          <w:b/>
          <w:sz w:val="22"/>
          <w:szCs w:val="22"/>
        </w:rPr>
        <w:t xml:space="preserve">COMPLEMENTAR </w:t>
      </w:r>
      <w:r w:rsidRPr="00C36069">
        <w:rPr>
          <w:rFonts w:ascii="Arial" w:hAnsi="Arial" w:cs="Arial"/>
          <w:b/>
          <w:sz w:val="22"/>
          <w:szCs w:val="22"/>
        </w:rPr>
        <w:t xml:space="preserve">N° </w:t>
      </w:r>
      <w:r>
        <w:rPr>
          <w:rFonts w:ascii="Arial" w:hAnsi="Arial" w:cs="Arial"/>
          <w:b/>
          <w:sz w:val="22"/>
          <w:szCs w:val="22"/>
        </w:rPr>
        <w:t>0</w:t>
      </w:r>
      <w:r w:rsidR="00BA2637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 xml:space="preserve">, DE </w:t>
      </w:r>
      <w:r w:rsidR="00BA2637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 DE </w:t>
      </w:r>
      <w:r w:rsidR="00BA2637">
        <w:rPr>
          <w:rFonts w:ascii="Arial" w:hAnsi="Arial" w:cs="Arial"/>
          <w:b/>
          <w:sz w:val="22"/>
          <w:szCs w:val="22"/>
        </w:rPr>
        <w:t>SETEMBRO</w:t>
      </w:r>
      <w:r>
        <w:rPr>
          <w:rFonts w:ascii="Arial" w:hAnsi="Arial" w:cs="Arial"/>
          <w:b/>
          <w:sz w:val="22"/>
          <w:szCs w:val="22"/>
        </w:rPr>
        <w:t xml:space="preserve"> DE 2019.</w:t>
      </w:r>
    </w:p>
    <w:p w:rsidR="00C428A9" w:rsidRPr="00C36069" w:rsidRDefault="00C428A9" w:rsidP="00C428A9">
      <w:pPr>
        <w:rPr>
          <w:rFonts w:ascii="Arial" w:hAnsi="Arial" w:cs="Arial"/>
          <w:sz w:val="22"/>
          <w:szCs w:val="22"/>
        </w:rPr>
      </w:pPr>
    </w:p>
    <w:p w:rsidR="00C428A9" w:rsidRDefault="00C428A9" w:rsidP="00C428A9">
      <w:pPr>
        <w:ind w:left="4111"/>
        <w:jc w:val="both"/>
        <w:rPr>
          <w:rFonts w:ascii="Arial" w:hAnsi="Arial" w:cs="Arial"/>
          <w:bCs/>
          <w:i/>
          <w:sz w:val="20"/>
          <w:szCs w:val="20"/>
        </w:rPr>
      </w:pPr>
      <w:r w:rsidRPr="004A0CC6">
        <w:rPr>
          <w:rFonts w:ascii="Arial" w:hAnsi="Arial" w:cs="Arial"/>
          <w:i/>
          <w:sz w:val="20"/>
          <w:szCs w:val="20"/>
        </w:rPr>
        <w:t>Altera a Tabela IX, do Código Tributário Municipal, L</w:t>
      </w:r>
      <w:r w:rsidRPr="004A0CC6">
        <w:rPr>
          <w:rFonts w:ascii="Arial" w:hAnsi="Arial" w:cs="Arial"/>
          <w:bCs/>
          <w:i/>
          <w:sz w:val="20"/>
          <w:szCs w:val="20"/>
        </w:rPr>
        <w:t>ei Complementar nº 1, de 30 de dezembro de 1991.</w:t>
      </w:r>
    </w:p>
    <w:p w:rsidR="00C428A9" w:rsidRDefault="00C428A9" w:rsidP="00C428A9">
      <w:pPr>
        <w:ind w:left="4111"/>
        <w:jc w:val="both"/>
        <w:rPr>
          <w:rFonts w:ascii="Arial" w:hAnsi="Arial" w:cs="Arial"/>
          <w:bCs/>
          <w:i/>
          <w:sz w:val="20"/>
          <w:szCs w:val="20"/>
        </w:rPr>
      </w:pPr>
    </w:p>
    <w:p w:rsidR="00C428A9" w:rsidRPr="004A0CC6" w:rsidRDefault="00C428A9" w:rsidP="00C428A9">
      <w:pPr>
        <w:ind w:left="4111"/>
        <w:jc w:val="both"/>
        <w:rPr>
          <w:rFonts w:ascii="Arial" w:hAnsi="Arial" w:cs="Arial"/>
          <w:b/>
          <w:i/>
          <w:sz w:val="20"/>
          <w:szCs w:val="20"/>
        </w:rPr>
      </w:pPr>
    </w:p>
    <w:p w:rsidR="00C428A9" w:rsidRPr="00C36069" w:rsidRDefault="00C428A9" w:rsidP="00C428A9">
      <w:pPr>
        <w:jc w:val="both"/>
        <w:rPr>
          <w:rFonts w:ascii="Arial" w:hAnsi="Arial" w:cs="Arial"/>
          <w:b/>
          <w:sz w:val="22"/>
          <w:szCs w:val="22"/>
        </w:rPr>
      </w:pPr>
    </w:p>
    <w:p w:rsidR="00C428A9" w:rsidRPr="00271645" w:rsidRDefault="00C428A9" w:rsidP="00C428A9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Arial" w:hAnsi="Arial" w:cs="Arial"/>
          <w:color w:val="auto"/>
          <w:sz w:val="22"/>
          <w:szCs w:val="22"/>
        </w:rPr>
      </w:pPr>
      <w:r w:rsidRPr="00271645">
        <w:rPr>
          <w:rFonts w:ascii="Arial" w:hAnsi="Arial" w:cs="Arial"/>
          <w:color w:val="auto"/>
          <w:sz w:val="22"/>
          <w:szCs w:val="22"/>
        </w:rPr>
        <w:t>Art. 1º A Tabela IX,</w:t>
      </w:r>
      <w:r>
        <w:rPr>
          <w:rFonts w:ascii="Arial" w:hAnsi="Arial" w:cs="Arial"/>
          <w:color w:val="auto"/>
          <w:sz w:val="22"/>
          <w:szCs w:val="22"/>
        </w:rPr>
        <w:t xml:space="preserve"> do Código Tributário Municipal</w:t>
      </w:r>
      <w:r w:rsidRPr="00271645">
        <w:rPr>
          <w:rFonts w:ascii="Arial" w:hAnsi="Arial" w:cs="Arial"/>
          <w:color w:val="auto"/>
          <w:sz w:val="22"/>
          <w:szCs w:val="22"/>
        </w:rPr>
        <w:t>, L</w:t>
      </w:r>
      <w:r w:rsidRPr="00271645">
        <w:rPr>
          <w:rFonts w:ascii="Arial" w:hAnsi="Arial" w:cs="Arial"/>
          <w:bCs/>
          <w:color w:val="auto"/>
          <w:sz w:val="22"/>
          <w:szCs w:val="22"/>
        </w:rPr>
        <w:t>ei Complementar nº 1, de 30 de dezembro de 1991</w:t>
      </w:r>
      <w:r w:rsidRPr="00271645">
        <w:rPr>
          <w:rFonts w:ascii="Arial" w:hAnsi="Arial" w:cs="Arial"/>
          <w:color w:val="auto"/>
          <w:sz w:val="22"/>
          <w:szCs w:val="22"/>
        </w:rPr>
        <w:t>, passará a viger com a seguinte redação:</w:t>
      </w:r>
    </w:p>
    <w:tbl>
      <w:tblPr>
        <w:tblStyle w:val="Tabelacomgrade"/>
        <w:tblW w:w="0" w:type="auto"/>
        <w:tblInd w:w="984" w:type="dxa"/>
        <w:tblLook w:val="04A0" w:firstRow="1" w:lastRow="0" w:firstColumn="1" w:lastColumn="0" w:noHBand="0" w:noVBand="1"/>
      </w:tblPr>
      <w:tblGrid>
        <w:gridCol w:w="562"/>
        <w:gridCol w:w="4253"/>
        <w:gridCol w:w="1701"/>
      </w:tblGrid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5792">
              <w:rPr>
                <w:rFonts w:ascii="Arial" w:hAnsi="Arial" w:cs="Arial"/>
                <w:b/>
                <w:i/>
                <w:sz w:val="22"/>
                <w:szCs w:val="22"/>
              </w:rPr>
              <w:t>Nº</w:t>
            </w:r>
          </w:p>
        </w:tc>
        <w:tc>
          <w:tcPr>
            <w:tcW w:w="4253" w:type="dxa"/>
          </w:tcPr>
          <w:p w:rsidR="00C428A9" w:rsidRPr="00B75792" w:rsidRDefault="00C428A9" w:rsidP="00CE6D1C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5792">
              <w:rPr>
                <w:rFonts w:ascii="Arial" w:hAnsi="Arial" w:cs="Arial"/>
                <w:b/>
                <w:i/>
                <w:sz w:val="22"/>
                <w:szCs w:val="22"/>
              </w:rPr>
              <w:t>Denominação</w:t>
            </w:r>
          </w:p>
        </w:tc>
        <w:tc>
          <w:tcPr>
            <w:tcW w:w="1701" w:type="dxa"/>
          </w:tcPr>
          <w:p w:rsidR="00C428A9" w:rsidRPr="00B75792" w:rsidRDefault="00C428A9" w:rsidP="00CE6D1C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75792">
              <w:rPr>
                <w:rFonts w:ascii="Arial" w:hAnsi="Arial" w:cs="Arial"/>
                <w:b/>
                <w:i/>
                <w:sz w:val="22"/>
                <w:szCs w:val="22"/>
              </w:rPr>
              <w:t>URM (Quant)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AC25D8" w:rsidP="00CE6D1C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4253" w:type="dxa"/>
          </w:tcPr>
          <w:p w:rsidR="00C428A9" w:rsidRPr="00B75792" w:rsidRDefault="00AC25D8" w:rsidP="00CE6D1C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1701" w:type="dxa"/>
          </w:tcPr>
          <w:p w:rsidR="00C428A9" w:rsidRPr="00B75792" w:rsidRDefault="00C428A9" w:rsidP="00CE6D1C">
            <w:pPr>
              <w:pStyle w:val="SemEspaamento"/>
              <w:jc w:val="center"/>
              <w:rPr>
                <w:i/>
              </w:rPr>
            </w:pP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AC25D8" w:rsidP="00AC25D8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AC25D8" w:rsidP="00AC25D8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AC25D8" w:rsidP="00CE6D1C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FA2C96" w:rsidP="00AC25D8">
            <w:pPr>
              <w:pStyle w:val="SemEspaamento"/>
              <w:rPr>
                <w:i/>
              </w:rPr>
            </w:pPr>
            <w:r>
              <w:rPr>
                <w:i/>
              </w:rPr>
              <w:t>(...)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C428A9" w:rsidP="00AC25D8">
            <w:pPr>
              <w:pStyle w:val="SemEspaamento"/>
              <w:rPr>
                <w:i/>
              </w:rPr>
            </w:pPr>
            <w:r w:rsidRPr="00B75792">
              <w:rPr>
                <w:i/>
              </w:rPr>
              <w:t xml:space="preserve">1.5 </w:t>
            </w:r>
            <w:r w:rsidR="00AC25D8">
              <w:rPr>
                <w:i/>
              </w:rPr>
              <w:t>Baldio- alternada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  <w:tr w:rsidR="00C428A9" w:rsidTr="00CE6D1C">
        <w:tc>
          <w:tcPr>
            <w:tcW w:w="562" w:type="dxa"/>
          </w:tcPr>
          <w:p w:rsidR="00C428A9" w:rsidRPr="00B75792" w:rsidRDefault="00C428A9" w:rsidP="00CE6D1C">
            <w:pPr>
              <w:pStyle w:val="SemEspaamento"/>
              <w:rPr>
                <w:i/>
              </w:rPr>
            </w:pPr>
          </w:p>
        </w:tc>
        <w:tc>
          <w:tcPr>
            <w:tcW w:w="4253" w:type="dxa"/>
          </w:tcPr>
          <w:p w:rsidR="00C428A9" w:rsidRPr="00B75792" w:rsidRDefault="00C428A9" w:rsidP="00AC25D8">
            <w:pPr>
              <w:pStyle w:val="SemEspaamento"/>
              <w:rPr>
                <w:i/>
              </w:rPr>
            </w:pPr>
            <w:r w:rsidRPr="00B75792">
              <w:rPr>
                <w:i/>
              </w:rPr>
              <w:t xml:space="preserve">1.6- </w:t>
            </w:r>
            <w:r w:rsidR="00AC25D8">
              <w:rPr>
                <w:i/>
              </w:rPr>
              <w:t>Baldio- diária</w:t>
            </w:r>
            <w:r w:rsidRPr="00B75792">
              <w:rPr>
                <w:i/>
              </w:rPr>
              <w:t xml:space="preserve"> </w:t>
            </w:r>
          </w:p>
        </w:tc>
        <w:tc>
          <w:tcPr>
            <w:tcW w:w="1701" w:type="dxa"/>
          </w:tcPr>
          <w:p w:rsidR="00C428A9" w:rsidRPr="00B75792" w:rsidRDefault="00675F37" w:rsidP="00CE6D1C">
            <w:pPr>
              <w:pStyle w:val="SemEspaamento"/>
              <w:jc w:val="center"/>
              <w:rPr>
                <w:i/>
              </w:rPr>
            </w:pPr>
            <w:r>
              <w:rPr>
                <w:i/>
              </w:rPr>
              <w:t>(...)</w:t>
            </w:r>
          </w:p>
        </w:tc>
      </w:tr>
    </w:tbl>
    <w:p w:rsidR="00C428A9" w:rsidRDefault="00C428A9" w:rsidP="00C428A9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C428A9" w:rsidRPr="00C36069" w:rsidRDefault="00C428A9" w:rsidP="00C428A9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Esta lei entra em vigor na data de sua publicação, ficando revogadas as disposições em contrário.</w:t>
      </w:r>
    </w:p>
    <w:p w:rsidR="00C428A9" w:rsidRPr="00C36069" w:rsidRDefault="00C428A9" w:rsidP="00C428A9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110A76" w:rsidRPr="0021060A" w:rsidRDefault="00110A76" w:rsidP="0021060A">
      <w:pPr>
        <w:spacing w:line="360" w:lineRule="auto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Default="00BA2637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Aos 19</w:t>
      </w:r>
      <w:r w:rsidR="003029D4" w:rsidRPr="0060571E">
        <w:rPr>
          <w:rFonts w:ascii="Arial" w:hAnsi="Arial" w:cs="Arial"/>
          <w:sz w:val="22"/>
          <w:szCs w:val="22"/>
        </w:rPr>
        <w:t xml:space="preserve"> dia</w:t>
      </w:r>
      <w:r>
        <w:rPr>
          <w:rFonts w:ascii="Arial" w:hAnsi="Arial" w:cs="Arial"/>
          <w:sz w:val="22"/>
          <w:szCs w:val="22"/>
        </w:rPr>
        <w:t>s</w:t>
      </w:r>
      <w:r w:rsidR="003029D4" w:rsidRPr="0060571E">
        <w:rPr>
          <w:rFonts w:ascii="Arial" w:hAnsi="Arial" w:cs="Arial"/>
          <w:sz w:val="22"/>
          <w:szCs w:val="22"/>
        </w:rPr>
        <w:t xml:space="preserve"> do mês de </w:t>
      </w:r>
      <w:r>
        <w:rPr>
          <w:rFonts w:ascii="Arial" w:hAnsi="Arial" w:cs="Arial"/>
          <w:sz w:val="22"/>
          <w:szCs w:val="22"/>
        </w:rPr>
        <w:t>setembro</w:t>
      </w:r>
      <w:bookmarkStart w:id="0" w:name="_GoBack"/>
      <w:bookmarkEnd w:id="0"/>
      <w:r w:rsidR="00F626D1">
        <w:rPr>
          <w:rFonts w:ascii="Arial" w:hAnsi="Arial" w:cs="Arial"/>
          <w:sz w:val="22"/>
          <w:szCs w:val="22"/>
        </w:rPr>
        <w:t xml:space="preserve"> do ano de 201</w:t>
      </w:r>
      <w:r w:rsidR="006E5CBE">
        <w:rPr>
          <w:rFonts w:ascii="Arial" w:hAnsi="Arial" w:cs="Arial"/>
          <w:sz w:val="22"/>
          <w:szCs w:val="22"/>
        </w:rPr>
        <w:t>9</w:t>
      </w:r>
      <w:r w:rsidR="00F626D1">
        <w:rPr>
          <w:rFonts w:ascii="Arial" w:hAnsi="Arial" w:cs="Arial"/>
          <w:sz w:val="22"/>
          <w:szCs w:val="22"/>
        </w:rPr>
        <w:t>.</w:t>
      </w:r>
    </w:p>
    <w:p w:rsidR="006E5CB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6E5CB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6E5CBE" w:rsidRPr="0060571E" w:rsidRDefault="006E5CBE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285F87" w:rsidRDefault="000756F8" w:rsidP="00A442E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285F87" w:rsidSect="00773FEA">
      <w:headerReference w:type="default" r:id="rId8"/>
      <w:footerReference w:type="even" r:id="rId9"/>
      <w:footerReference w:type="default" r:id="rId10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F" w:rsidRDefault="003A7D9F" w:rsidP="00817E56">
      <w:r>
        <w:separator/>
      </w:r>
    </w:p>
  </w:endnote>
  <w:endnote w:type="continuationSeparator" w:id="0">
    <w:p w:rsidR="003A7D9F" w:rsidRDefault="003A7D9F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Klavika Medium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7D9F" w:rsidRDefault="003A7D9F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9F" w:rsidRDefault="003A7D9F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428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A7D9F" w:rsidRDefault="00A329DE" w:rsidP="00E4648C">
    <w:pPr>
      <w:pStyle w:val="Rodap"/>
      <w:ind w:right="360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F" w:rsidRDefault="003A7D9F" w:rsidP="00817E56">
      <w:r>
        <w:separator/>
      </w:r>
    </w:p>
  </w:footnote>
  <w:footnote w:type="continuationSeparator" w:id="0">
    <w:p w:rsidR="003A7D9F" w:rsidRDefault="003A7D9F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DE" w:rsidRDefault="00A329DE" w:rsidP="00A329DE">
    <w:pPr>
      <w:pStyle w:val="Cabealho"/>
      <w:rPr>
        <w:noProof/>
      </w:rPr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612AD"/>
    <w:multiLevelType w:val="multilevel"/>
    <w:tmpl w:val="A4DE5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D218E0"/>
    <w:multiLevelType w:val="multilevel"/>
    <w:tmpl w:val="E31AF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23E6D"/>
    <w:rsid w:val="00073591"/>
    <w:rsid w:val="000756F8"/>
    <w:rsid w:val="000915C0"/>
    <w:rsid w:val="0009187B"/>
    <w:rsid w:val="0009321F"/>
    <w:rsid w:val="000B3B34"/>
    <w:rsid w:val="000C4B72"/>
    <w:rsid w:val="000D3DD5"/>
    <w:rsid w:val="00110A76"/>
    <w:rsid w:val="001273D6"/>
    <w:rsid w:val="001410F8"/>
    <w:rsid w:val="00164286"/>
    <w:rsid w:val="001803DE"/>
    <w:rsid w:val="001B5D5C"/>
    <w:rsid w:val="001D2A51"/>
    <w:rsid w:val="001D2D37"/>
    <w:rsid w:val="00203266"/>
    <w:rsid w:val="00205F23"/>
    <w:rsid w:val="0021060A"/>
    <w:rsid w:val="00216073"/>
    <w:rsid w:val="00225919"/>
    <w:rsid w:val="0023792D"/>
    <w:rsid w:val="002528EA"/>
    <w:rsid w:val="00256BF3"/>
    <w:rsid w:val="00285C5A"/>
    <w:rsid w:val="00285F87"/>
    <w:rsid w:val="00290409"/>
    <w:rsid w:val="002956DF"/>
    <w:rsid w:val="002A3B6E"/>
    <w:rsid w:val="002A6DAB"/>
    <w:rsid w:val="002C14F6"/>
    <w:rsid w:val="002D01C2"/>
    <w:rsid w:val="002D0FD1"/>
    <w:rsid w:val="002D59B1"/>
    <w:rsid w:val="002D5B08"/>
    <w:rsid w:val="002E2DD3"/>
    <w:rsid w:val="002F50DD"/>
    <w:rsid w:val="003029D4"/>
    <w:rsid w:val="00310034"/>
    <w:rsid w:val="00317FCE"/>
    <w:rsid w:val="003315F2"/>
    <w:rsid w:val="00337698"/>
    <w:rsid w:val="00341543"/>
    <w:rsid w:val="003604A6"/>
    <w:rsid w:val="00383B70"/>
    <w:rsid w:val="003850AA"/>
    <w:rsid w:val="003917E7"/>
    <w:rsid w:val="003A5143"/>
    <w:rsid w:val="003A7D9F"/>
    <w:rsid w:val="003C4E6F"/>
    <w:rsid w:val="003C7F7A"/>
    <w:rsid w:val="003D033C"/>
    <w:rsid w:val="003E4258"/>
    <w:rsid w:val="003E66B4"/>
    <w:rsid w:val="003F4F7A"/>
    <w:rsid w:val="00415921"/>
    <w:rsid w:val="0041741A"/>
    <w:rsid w:val="00437391"/>
    <w:rsid w:val="00456DF0"/>
    <w:rsid w:val="00466038"/>
    <w:rsid w:val="00486B90"/>
    <w:rsid w:val="004B3F36"/>
    <w:rsid w:val="004B66A0"/>
    <w:rsid w:val="004D53B5"/>
    <w:rsid w:val="004D6ED3"/>
    <w:rsid w:val="004E77E5"/>
    <w:rsid w:val="004F1C87"/>
    <w:rsid w:val="004F4743"/>
    <w:rsid w:val="005047EA"/>
    <w:rsid w:val="005104E8"/>
    <w:rsid w:val="0052419F"/>
    <w:rsid w:val="00533FDE"/>
    <w:rsid w:val="0054383A"/>
    <w:rsid w:val="00544975"/>
    <w:rsid w:val="00565B2E"/>
    <w:rsid w:val="005827A7"/>
    <w:rsid w:val="005A0AFF"/>
    <w:rsid w:val="005A5854"/>
    <w:rsid w:val="005C5AD6"/>
    <w:rsid w:val="005D14E1"/>
    <w:rsid w:val="005E1769"/>
    <w:rsid w:val="00600DFD"/>
    <w:rsid w:val="0060571E"/>
    <w:rsid w:val="00626944"/>
    <w:rsid w:val="00643BDD"/>
    <w:rsid w:val="00675F37"/>
    <w:rsid w:val="006A486F"/>
    <w:rsid w:val="006B4745"/>
    <w:rsid w:val="006C4D8B"/>
    <w:rsid w:val="006E0666"/>
    <w:rsid w:val="006E50B4"/>
    <w:rsid w:val="006E5CBE"/>
    <w:rsid w:val="006F1DE9"/>
    <w:rsid w:val="00702B50"/>
    <w:rsid w:val="007114C6"/>
    <w:rsid w:val="007240C5"/>
    <w:rsid w:val="007274E3"/>
    <w:rsid w:val="00751D07"/>
    <w:rsid w:val="00760D9A"/>
    <w:rsid w:val="007678E4"/>
    <w:rsid w:val="00773FEA"/>
    <w:rsid w:val="00777EC0"/>
    <w:rsid w:val="00781429"/>
    <w:rsid w:val="007B27D2"/>
    <w:rsid w:val="00804595"/>
    <w:rsid w:val="00806C3C"/>
    <w:rsid w:val="00817E56"/>
    <w:rsid w:val="00821EE1"/>
    <w:rsid w:val="00822552"/>
    <w:rsid w:val="00834995"/>
    <w:rsid w:val="00842331"/>
    <w:rsid w:val="00843FC4"/>
    <w:rsid w:val="008526F7"/>
    <w:rsid w:val="00864515"/>
    <w:rsid w:val="008714AD"/>
    <w:rsid w:val="00882D7F"/>
    <w:rsid w:val="00885578"/>
    <w:rsid w:val="008A0960"/>
    <w:rsid w:val="008C0D18"/>
    <w:rsid w:val="008C67F3"/>
    <w:rsid w:val="008F5890"/>
    <w:rsid w:val="008F59A4"/>
    <w:rsid w:val="008F666C"/>
    <w:rsid w:val="009064CC"/>
    <w:rsid w:val="0092662C"/>
    <w:rsid w:val="00931D8B"/>
    <w:rsid w:val="00942384"/>
    <w:rsid w:val="0095065B"/>
    <w:rsid w:val="00966CB5"/>
    <w:rsid w:val="0098598B"/>
    <w:rsid w:val="00996662"/>
    <w:rsid w:val="009B5184"/>
    <w:rsid w:val="009B7028"/>
    <w:rsid w:val="009C3811"/>
    <w:rsid w:val="009D3DF6"/>
    <w:rsid w:val="00A153AE"/>
    <w:rsid w:val="00A15EAF"/>
    <w:rsid w:val="00A329DE"/>
    <w:rsid w:val="00A442E6"/>
    <w:rsid w:val="00A544E0"/>
    <w:rsid w:val="00A64AF8"/>
    <w:rsid w:val="00A726B3"/>
    <w:rsid w:val="00A76D51"/>
    <w:rsid w:val="00A95E13"/>
    <w:rsid w:val="00AC01B9"/>
    <w:rsid w:val="00AC25D8"/>
    <w:rsid w:val="00AD2C71"/>
    <w:rsid w:val="00B047ED"/>
    <w:rsid w:val="00B06196"/>
    <w:rsid w:val="00B15107"/>
    <w:rsid w:val="00B44187"/>
    <w:rsid w:val="00B55F4E"/>
    <w:rsid w:val="00B86266"/>
    <w:rsid w:val="00B9585A"/>
    <w:rsid w:val="00B96881"/>
    <w:rsid w:val="00BA2637"/>
    <w:rsid w:val="00BC1903"/>
    <w:rsid w:val="00BC7DCC"/>
    <w:rsid w:val="00BD5F8E"/>
    <w:rsid w:val="00BF10C5"/>
    <w:rsid w:val="00BF2200"/>
    <w:rsid w:val="00C0568E"/>
    <w:rsid w:val="00C11A97"/>
    <w:rsid w:val="00C20B59"/>
    <w:rsid w:val="00C428A9"/>
    <w:rsid w:val="00C52FD1"/>
    <w:rsid w:val="00C71D51"/>
    <w:rsid w:val="00C8682C"/>
    <w:rsid w:val="00C95F2F"/>
    <w:rsid w:val="00C970BA"/>
    <w:rsid w:val="00CB28A0"/>
    <w:rsid w:val="00CD0F6D"/>
    <w:rsid w:val="00CE2C5B"/>
    <w:rsid w:val="00CE793D"/>
    <w:rsid w:val="00CF0041"/>
    <w:rsid w:val="00D0479F"/>
    <w:rsid w:val="00D04896"/>
    <w:rsid w:val="00D106B0"/>
    <w:rsid w:val="00D114E1"/>
    <w:rsid w:val="00D1762B"/>
    <w:rsid w:val="00D22180"/>
    <w:rsid w:val="00D44786"/>
    <w:rsid w:val="00D44804"/>
    <w:rsid w:val="00D718BD"/>
    <w:rsid w:val="00D75D4D"/>
    <w:rsid w:val="00D97F0B"/>
    <w:rsid w:val="00DB2598"/>
    <w:rsid w:val="00DC2130"/>
    <w:rsid w:val="00DD0FB3"/>
    <w:rsid w:val="00DD51DA"/>
    <w:rsid w:val="00DF1FAF"/>
    <w:rsid w:val="00E03861"/>
    <w:rsid w:val="00E0406B"/>
    <w:rsid w:val="00E044D1"/>
    <w:rsid w:val="00E21C17"/>
    <w:rsid w:val="00E2584C"/>
    <w:rsid w:val="00E32847"/>
    <w:rsid w:val="00E4585B"/>
    <w:rsid w:val="00E4648C"/>
    <w:rsid w:val="00E479E7"/>
    <w:rsid w:val="00E611A4"/>
    <w:rsid w:val="00E82321"/>
    <w:rsid w:val="00E8320A"/>
    <w:rsid w:val="00E86E1C"/>
    <w:rsid w:val="00EA00E7"/>
    <w:rsid w:val="00EB3382"/>
    <w:rsid w:val="00EE6F41"/>
    <w:rsid w:val="00EF5C5B"/>
    <w:rsid w:val="00F047E0"/>
    <w:rsid w:val="00F14A96"/>
    <w:rsid w:val="00F2232C"/>
    <w:rsid w:val="00F26CB5"/>
    <w:rsid w:val="00F367E1"/>
    <w:rsid w:val="00F404B2"/>
    <w:rsid w:val="00F626D1"/>
    <w:rsid w:val="00F63F6C"/>
    <w:rsid w:val="00F674CB"/>
    <w:rsid w:val="00F771F1"/>
    <w:rsid w:val="00F84F81"/>
    <w:rsid w:val="00F92DD6"/>
    <w:rsid w:val="00FA1768"/>
    <w:rsid w:val="00FA2C96"/>
    <w:rsid w:val="00FA3068"/>
    <w:rsid w:val="00FB02A3"/>
    <w:rsid w:val="00FB3C36"/>
    <w:rsid w:val="00FD162D"/>
    <w:rsid w:val="00FE1F07"/>
    <w:rsid w:val="00FE3FCA"/>
    <w:rsid w:val="00FF105F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28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05F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F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Normal"/>
    <w:link w:val="PargrafoNormalChar"/>
    <w:rsid w:val="00D114E1"/>
    <w:pPr>
      <w:spacing w:after="60" w:line="360" w:lineRule="auto"/>
      <w:ind w:firstLine="1418"/>
      <w:jc w:val="both"/>
    </w:pPr>
    <w:rPr>
      <w:rFonts w:ascii="Ecofont Vera Sans" w:hAnsi="Ecofont Vera Sans" w:cs="Arial"/>
      <w:sz w:val="22"/>
    </w:rPr>
  </w:style>
  <w:style w:type="character" w:customStyle="1" w:styleId="PargrafoNormalChar">
    <w:name w:val="Parágrafo Normal Char"/>
    <w:link w:val="PargrafoNormal"/>
    <w:locked/>
    <w:rsid w:val="00D114E1"/>
    <w:rPr>
      <w:rFonts w:ascii="Ecofont Vera Sans" w:eastAsia="Times New Roman" w:hAnsi="Ecofont Vera Sans" w:cs="Arial"/>
      <w:szCs w:val="24"/>
      <w:lang w:eastAsia="pt-BR"/>
    </w:rPr>
  </w:style>
  <w:style w:type="character" w:customStyle="1" w:styleId="label">
    <w:name w:val="label"/>
    <w:basedOn w:val="Fontepargpadro"/>
    <w:rsid w:val="00643BDD"/>
  </w:style>
  <w:style w:type="character" w:customStyle="1" w:styleId="Ttulo2Char">
    <w:name w:val="Título 2 Char"/>
    <w:basedOn w:val="Fontepargpadro"/>
    <w:link w:val="Ttulo2"/>
    <w:uiPriority w:val="9"/>
    <w:rsid w:val="00C428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C428A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C4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1787A-13A4-4D37-AC45-EA628197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6</cp:revision>
  <cp:lastPrinted>2019-09-18T16:29:00Z</cp:lastPrinted>
  <dcterms:created xsi:type="dcterms:W3CDTF">2019-07-26T18:47:00Z</dcterms:created>
  <dcterms:modified xsi:type="dcterms:W3CDTF">2019-09-18T16:29:00Z</dcterms:modified>
</cp:coreProperties>
</file>