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8B951" w14:textId="49FD5BC8" w:rsidR="00061DCB" w:rsidRDefault="00216624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14:paraId="17B6EED6" w14:textId="77777777" w:rsidR="00D92802" w:rsidRDefault="00D92802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</w:p>
    <w:p w14:paraId="7FEA2C44" w14:textId="740F2744" w:rsidR="00061DCB" w:rsidRDefault="00D9280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FLAVIO HABITZREITER</w:t>
      </w:r>
      <w:r w:rsidR="001F532C">
        <w:rPr>
          <w:rFonts w:ascii="Arial" w:hAnsi="Arial" w:cs="Arial"/>
        </w:rPr>
        <w:t>, vereador do P</w:t>
      </w:r>
      <w:r>
        <w:rPr>
          <w:rFonts w:ascii="Arial" w:hAnsi="Arial" w:cs="Arial"/>
        </w:rPr>
        <w:t>TB,</w:t>
      </w:r>
      <w:r w:rsidR="001F532C">
        <w:rPr>
          <w:rFonts w:ascii="Arial" w:hAnsi="Arial" w:cs="Arial"/>
        </w:rPr>
        <w:t xml:space="preserve"> com o apoio dos vereadores que abaixo subscrevem, </w:t>
      </w:r>
      <w:r w:rsidR="00216624">
        <w:rPr>
          <w:rFonts w:ascii="Arial" w:hAnsi="Arial" w:cs="Arial"/>
        </w:rPr>
        <w:t xml:space="preserve">apresenta a Vossa Excelência, nos termos do art. 112 do Regimento Interno, o presente pedido de providências, solicitando ao Senhor Prefeito Municipal a adoção da seguinte ação de interesse público: </w:t>
      </w:r>
      <w:r>
        <w:rPr>
          <w:rFonts w:ascii="Arial" w:hAnsi="Arial" w:cs="Arial"/>
        </w:rPr>
        <w:t xml:space="preserve">colocação de Caixa D’água </w:t>
      </w:r>
      <w:proofErr w:type="spellStart"/>
      <w:r>
        <w:rPr>
          <w:rFonts w:ascii="Arial" w:hAnsi="Arial" w:cs="Arial"/>
        </w:rPr>
        <w:t>jutno</w:t>
      </w:r>
      <w:proofErr w:type="spellEnd"/>
      <w:r>
        <w:rPr>
          <w:rFonts w:ascii="Arial" w:hAnsi="Arial" w:cs="Arial"/>
        </w:rPr>
        <w:t xml:space="preserve"> ao ESF de Padre Gonzales, pois quando ocorre interrupção ou suspensão do fornecimento de água, os profissionais não conseguem higienizar/esterilizar os materiais.</w:t>
      </w:r>
    </w:p>
    <w:p w14:paraId="1DB3848A" w14:textId="77777777" w:rsidR="00216624" w:rsidRDefault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5B136B8" w14:textId="77777777" w:rsidR="00061DCB" w:rsidRDefault="00061DCB">
      <w:pPr>
        <w:pStyle w:val="Recuodecorpodetexto"/>
        <w:ind w:left="0" w:firstLine="1418"/>
        <w:rPr>
          <w:rFonts w:cs="Arial"/>
        </w:rPr>
      </w:pPr>
    </w:p>
    <w:p w14:paraId="0A8D212A" w14:textId="4CA62271" w:rsidR="00061DCB" w:rsidRDefault="00216624">
      <w:pPr>
        <w:pStyle w:val="Recuodecorpodetexto"/>
        <w:ind w:left="0" w:firstLine="1418"/>
      </w:pPr>
      <w:r>
        <w:rPr>
          <w:rFonts w:cs="Arial"/>
        </w:rPr>
        <w:t>Três Passos</w:t>
      </w:r>
      <w:r>
        <w:rPr>
          <w:rFonts w:cs="Arial"/>
          <w:lang w:val="pt-BR"/>
        </w:rPr>
        <w:t>, 1</w:t>
      </w:r>
      <w:r w:rsidR="00D92802">
        <w:rPr>
          <w:rFonts w:cs="Arial"/>
          <w:lang w:val="pt-BR"/>
        </w:rPr>
        <w:t>7</w:t>
      </w:r>
      <w:r>
        <w:rPr>
          <w:rFonts w:cs="Arial"/>
          <w:lang w:val="pt-BR"/>
        </w:rPr>
        <w:t xml:space="preserve"> de fevereiro de 2021.</w:t>
      </w:r>
    </w:p>
    <w:p w14:paraId="633E0672" w14:textId="77777777" w:rsidR="00061DCB" w:rsidRDefault="00061DC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BAF2D78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</w:rPr>
      </w:pPr>
    </w:p>
    <w:p w14:paraId="6F33C164" w14:textId="08D1978A" w:rsidR="001F532C" w:rsidRP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</w:rPr>
      </w:pPr>
      <w:r w:rsidRPr="00D92802">
        <w:rPr>
          <w:rFonts w:ascii="Arial" w:hAnsi="Arial" w:cs="Arial"/>
          <w:b/>
          <w:bCs/>
          <w:i/>
          <w:iCs/>
        </w:rPr>
        <w:t xml:space="preserve">Flávio </w:t>
      </w:r>
      <w:proofErr w:type="spellStart"/>
      <w:r w:rsidRPr="00D92802">
        <w:rPr>
          <w:rFonts w:ascii="Arial" w:hAnsi="Arial" w:cs="Arial"/>
          <w:b/>
          <w:bCs/>
          <w:i/>
          <w:iCs/>
        </w:rPr>
        <w:t>Habitzreiter</w:t>
      </w:r>
      <w:proofErr w:type="spellEnd"/>
    </w:p>
    <w:p w14:paraId="4E953CF2" w14:textId="6D2BA73C" w:rsidR="00D92802" w:rsidRDefault="00D92802" w:rsidP="00D9280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14:paraId="1F561D2C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</w:p>
    <w:p w14:paraId="6B17BD99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</w:p>
    <w:p w14:paraId="61800B70" w14:textId="40ED4FB6" w:rsidR="00216624" w:rsidRPr="00663D95" w:rsidRDefault="00216624" w:rsidP="00216624">
      <w:pPr>
        <w:spacing w:line="360" w:lineRule="auto"/>
        <w:ind w:firstLine="1418"/>
        <w:jc w:val="both"/>
        <w:rPr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</w:p>
    <w:p w14:paraId="0843C293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2A8C30AF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F3474A7" w14:textId="77777777" w:rsidR="00216624" w:rsidRPr="00663D95" w:rsidRDefault="00216624" w:rsidP="00216624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Diego </w:t>
      </w:r>
      <w:proofErr w:type="spellStart"/>
      <w:r>
        <w:rPr>
          <w:rFonts w:ascii="Arial" w:hAnsi="Arial" w:cs="Arial"/>
          <w:i/>
          <w:iCs/>
        </w:rPr>
        <w:t>Hider</w:t>
      </w:r>
      <w:proofErr w:type="spellEnd"/>
      <w:r>
        <w:rPr>
          <w:rFonts w:ascii="Arial" w:hAnsi="Arial" w:cs="Arial"/>
          <w:i/>
          <w:iCs/>
        </w:rPr>
        <w:t xml:space="preserve"> Maciel </w:t>
      </w:r>
      <w:r>
        <w:rPr>
          <w:rFonts w:ascii="Arial" w:hAnsi="Arial" w:cs="Arial"/>
          <w:i/>
          <w:iCs/>
        </w:rPr>
        <w:tab/>
        <w:t>Gilmar Maier</w:t>
      </w:r>
    </w:p>
    <w:p w14:paraId="7A6C04A7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</w:p>
    <w:p w14:paraId="1CFB80A4" w14:textId="536ED8D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A50DDB1" w14:textId="77777777" w:rsidR="00D92802" w:rsidRPr="00D92802" w:rsidRDefault="00D92802" w:rsidP="00D92802">
      <w:pPr>
        <w:spacing w:line="360" w:lineRule="auto"/>
        <w:ind w:firstLine="1418"/>
        <w:jc w:val="both"/>
        <w:rPr>
          <w:i/>
          <w:iCs/>
        </w:rPr>
      </w:pPr>
      <w:r w:rsidRPr="00D92802">
        <w:rPr>
          <w:rFonts w:ascii="Arial" w:hAnsi="Arial" w:cs="Arial"/>
          <w:i/>
          <w:iCs/>
        </w:rPr>
        <w:t xml:space="preserve">Paulinho </w:t>
      </w:r>
      <w:proofErr w:type="spellStart"/>
      <w:r w:rsidRPr="00D92802">
        <w:rPr>
          <w:rFonts w:ascii="Arial" w:hAnsi="Arial" w:cs="Arial"/>
          <w:i/>
          <w:iCs/>
        </w:rPr>
        <w:t>Sattler</w:t>
      </w:r>
      <w:proofErr w:type="spellEnd"/>
    </w:p>
    <w:p w14:paraId="7B559881" w14:textId="77777777" w:rsidR="00D92802" w:rsidRDefault="00D92802" w:rsidP="00D9280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PDT</w:t>
      </w:r>
    </w:p>
    <w:p w14:paraId="5E818825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2B51774" w14:textId="77777777" w:rsidR="00061DCB" w:rsidRDefault="00061DCB" w:rsidP="00216624">
      <w:pPr>
        <w:spacing w:line="360" w:lineRule="auto"/>
        <w:ind w:firstLine="1417"/>
        <w:jc w:val="both"/>
      </w:pPr>
    </w:p>
    <w:sectPr w:rsidR="00061DCB">
      <w:headerReference w:type="default" r:id="rId7"/>
      <w:footerReference w:type="default" r:id="rId8"/>
      <w:pgSz w:w="11906" w:h="16838"/>
      <w:pgMar w:top="851" w:right="1134" w:bottom="426" w:left="1560" w:header="426" w:footer="1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51A70" w14:textId="77777777" w:rsidR="00257EC0" w:rsidRDefault="00216624">
      <w:r>
        <w:separator/>
      </w:r>
    </w:p>
  </w:endnote>
  <w:endnote w:type="continuationSeparator" w:id="0">
    <w:p w14:paraId="3050B867" w14:textId="77777777" w:rsidR="00257EC0" w:rsidRDefault="0021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2419C" w14:textId="77777777" w:rsidR="00061DCB" w:rsidRDefault="00216624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068BD20C" w14:textId="77777777" w:rsidR="00061DCB" w:rsidRDefault="00216624">
    <w:pPr>
      <w:pStyle w:val="Rodap"/>
      <w:jc w:val="center"/>
    </w:pPr>
    <w:r>
      <w:rPr>
        <w:rFonts w:ascii="Arial Black" w:hAnsi="Arial Black"/>
        <w:sz w:val="16"/>
      </w:rPr>
      <w:t>E-mail: camara@trespassos.rs.leg.br Site: www.trespassos.rs.leg.br</w:t>
    </w:r>
  </w:p>
  <w:p w14:paraId="3D05B7B4" w14:textId="77777777" w:rsidR="00061DCB" w:rsidRDefault="00061D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1B6D3" w14:textId="77777777" w:rsidR="00257EC0" w:rsidRDefault="00216624">
      <w:r>
        <w:separator/>
      </w:r>
    </w:p>
  </w:footnote>
  <w:footnote w:type="continuationSeparator" w:id="0">
    <w:p w14:paraId="5986327B" w14:textId="77777777" w:rsidR="00257EC0" w:rsidRDefault="0021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B005B" w14:textId="77777777" w:rsidR="00061DCB" w:rsidRDefault="00216624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2378BB6" wp14:editId="37F7991D">
          <wp:simplePos x="0" y="0"/>
          <wp:positionH relativeFrom="column">
            <wp:posOffset>2149475</wp:posOffset>
          </wp:positionH>
          <wp:positionV relativeFrom="paragraph">
            <wp:posOffset>-288290</wp:posOffset>
          </wp:positionV>
          <wp:extent cx="910590" cy="1076325"/>
          <wp:effectExtent l="0" t="0" r="0" b="0"/>
          <wp:wrapNone/>
          <wp:docPr id="1" name="Figura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898B48" w14:textId="77777777" w:rsidR="00061DCB" w:rsidRDefault="00061DCB">
    <w:pPr>
      <w:pStyle w:val="Cabealho"/>
    </w:pPr>
  </w:p>
  <w:p w14:paraId="7EB13C78" w14:textId="77777777" w:rsidR="00061DCB" w:rsidRDefault="00061DCB">
    <w:pPr>
      <w:pStyle w:val="Cabealho"/>
    </w:pPr>
  </w:p>
  <w:p w14:paraId="7069B669" w14:textId="77777777" w:rsidR="00061DCB" w:rsidRDefault="00216624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0" allowOverlap="1" wp14:anchorId="30B9B8C4" wp14:editId="5FF1F8C4">
              <wp:simplePos x="0" y="0"/>
              <wp:positionH relativeFrom="column">
                <wp:posOffset>1120775</wp:posOffset>
              </wp:positionH>
              <wp:positionV relativeFrom="paragraph">
                <wp:posOffset>179705</wp:posOffset>
              </wp:positionV>
              <wp:extent cx="3106420" cy="65532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20" cy="65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E14E91" w14:textId="77777777" w:rsidR="00061DCB" w:rsidRDefault="00216624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14:paraId="3E9008F0" w14:textId="77777777" w:rsidR="00061DCB" w:rsidRDefault="00216624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CÂMARA MUNICIPAL DE TRÊS PASSOS</w:t>
                          </w:r>
                        </w:p>
                        <w:p w14:paraId="36B3A71F" w14:textId="77777777" w:rsidR="00061DCB" w:rsidRDefault="00061DCB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88.25pt;margin-top:14.15pt;width:244.5pt;height:51.5pt;v-text-anchor:top" wp14:anchorId="7B82A8A5">
              <w10:wrap type="squar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0"/>
                        <w:szCs w:val="20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  <w:sz w:val="22"/>
                        <w:szCs w:val="22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  <w:p w14:paraId="2287CCDD" w14:textId="77777777" w:rsidR="00061DCB" w:rsidRDefault="00061DCB">
    <w:pPr>
      <w:pStyle w:val="Cabealho"/>
    </w:pPr>
  </w:p>
  <w:p w14:paraId="4ECAF15B" w14:textId="77777777" w:rsidR="00061DCB" w:rsidRDefault="00061DCB">
    <w:pPr>
      <w:pStyle w:val="Cabealho"/>
    </w:pPr>
  </w:p>
  <w:p w14:paraId="5A9A1D4E" w14:textId="77777777" w:rsidR="00061DCB" w:rsidRDefault="00061DCB">
    <w:pPr>
      <w:pStyle w:val="Cabealho"/>
    </w:pPr>
  </w:p>
  <w:p w14:paraId="65630CBB" w14:textId="77777777" w:rsidR="00061DCB" w:rsidRDefault="00061D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CB"/>
    <w:rsid w:val="00061DCB"/>
    <w:rsid w:val="001F532C"/>
    <w:rsid w:val="00216624"/>
    <w:rsid w:val="00257EC0"/>
    <w:rsid w:val="009D393E"/>
    <w:rsid w:val="00D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1D39"/>
  <w15:docId w15:val="{33A4E3D1-107E-4A07-948D-2AFBFAE0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6C4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E3238D"/>
    <w:pPr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189E-8E50-4215-A6D2-E360E768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645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12</cp:revision>
  <cp:lastPrinted>2021-02-12T12:56:00Z</cp:lastPrinted>
  <dcterms:created xsi:type="dcterms:W3CDTF">2021-01-28T12:56:00Z</dcterms:created>
  <dcterms:modified xsi:type="dcterms:W3CDTF">2021-02-17T13:32:00Z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