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F4BCD" w14:textId="77777777" w:rsidR="004E0B24" w:rsidRDefault="004E0B24">
      <w:pPr>
        <w:pStyle w:val="NormalWeb"/>
        <w:spacing w:after="280" w:line="360" w:lineRule="auto"/>
        <w:jc w:val="center"/>
        <w:rPr>
          <w:rFonts w:ascii="Arial" w:hAnsi="Arial" w:cs="Arial"/>
          <w:b/>
        </w:rPr>
      </w:pPr>
    </w:p>
    <w:p w14:paraId="24FBBE0F" w14:textId="77777777" w:rsidR="004E0B24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14:paraId="68B6FCF8" w14:textId="77777777" w:rsidR="004E0B24" w:rsidRDefault="004E0B24">
      <w:pPr>
        <w:pStyle w:val="NormalWeb"/>
        <w:spacing w:before="280" w:after="280" w:line="360" w:lineRule="auto"/>
        <w:jc w:val="center"/>
      </w:pPr>
    </w:p>
    <w:p w14:paraId="60B1C49C" w14:textId="7566BF81" w:rsidR="004F2DBC" w:rsidRDefault="00ED4D4B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</w:t>
      </w:r>
      <w:r w:rsidR="004F2DB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solicitada</w:t>
      </w:r>
      <w:r w:rsidR="004F2D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Senhor Prefeito Municipal</w:t>
      </w:r>
      <w:r w:rsidR="004F2DBC">
        <w:rPr>
          <w:rFonts w:ascii="Arial" w:hAnsi="Arial" w:cs="Arial"/>
        </w:rPr>
        <w:t xml:space="preserve"> as seguintes informações:</w:t>
      </w:r>
    </w:p>
    <w:p w14:paraId="70552109" w14:textId="77777777" w:rsidR="004F2DBC" w:rsidRDefault="004F2DBC" w:rsidP="004F2DB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Quantas doses de vacina contra a COVID-19 já foram recebidas pela Município de Três Passos? </w:t>
      </w:r>
    </w:p>
    <w:p w14:paraId="48A11056" w14:textId="070355EE" w:rsidR="004F2DBC" w:rsidRDefault="001F47DD" w:rsidP="004F2DB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4F2DBC">
        <w:rPr>
          <w:rFonts w:ascii="Arial" w:hAnsi="Arial" w:cs="Arial"/>
        </w:rPr>
        <w:t>) Qual as datas em que o Município recebeu as doses de vacina e qual a quantidade de doses em cada lote recebido?</w:t>
      </w:r>
    </w:p>
    <w:p w14:paraId="3F8AEDF9" w14:textId="0B6834F1" w:rsidR="004F2DBC" w:rsidRDefault="001F47DD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F2DBC">
        <w:rPr>
          <w:rFonts w:ascii="Arial" w:hAnsi="Arial" w:cs="Arial"/>
        </w:rPr>
        <w:t>) Relação atualizada contendo, no mínimo, o nome completo e os três primeiros números do CPF das pessoas que já receberam a vacina</w:t>
      </w:r>
      <w:r>
        <w:rPr>
          <w:rFonts w:ascii="Arial" w:hAnsi="Arial" w:cs="Arial"/>
        </w:rPr>
        <w:t xml:space="preserve"> da COVID-19</w:t>
      </w:r>
      <w:r w:rsidR="004F2DBC">
        <w:rPr>
          <w:rFonts w:ascii="Arial" w:hAnsi="Arial" w:cs="Arial"/>
        </w:rPr>
        <w:t xml:space="preserve"> no Município, informando, ainda, se já receberam a primeira e a segunda dose.</w:t>
      </w:r>
    </w:p>
    <w:p w14:paraId="65041AB8" w14:textId="19DC3098" w:rsidR="004F2DBC" w:rsidRDefault="001F47DD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4F2DBC">
        <w:rPr>
          <w:rFonts w:ascii="Arial" w:hAnsi="Arial" w:cs="Arial"/>
        </w:rPr>
        <w:t xml:space="preserve">) No caso dos profissionais da saúde, indicar, além das informações acima, também qual a </w:t>
      </w:r>
      <w:r w:rsidR="004F2DBC" w:rsidRPr="004F2DBC">
        <w:rPr>
          <w:rFonts w:ascii="Arial" w:hAnsi="Arial" w:cs="Arial"/>
        </w:rPr>
        <w:t>função exercida e local onde a exerce</w:t>
      </w:r>
      <w:r w:rsidR="004F2DBC">
        <w:rPr>
          <w:rFonts w:ascii="Arial" w:hAnsi="Arial" w:cs="Arial"/>
        </w:rPr>
        <w:t>.</w:t>
      </w:r>
    </w:p>
    <w:p w14:paraId="33939B12" w14:textId="296D5109" w:rsidR="00B31EF4" w:rsidRDefault="007809D1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31EF4">
        <w:rPr>
          <w:rFonts w:ascii="Arial" w:hAnsi="Arial" w:cs="Arial"/>
        </w:rPr>
        <w:t xml:space="preserve">) Considerando que não existe divulgação dessas informações sobre à vacinação da COVID-19 nos meios oficiais da Prefeitura, requer-se </w:t>
      </w:r>
      <w:r w:rsidR="00B31EF4">
        <w:rPr>
          <w:rFonts w:ascii="Arial" w:hAnsi="Arial" w:cs="Arial"/>
        </w:rPr>
        <w:t xml:space="preserve">seja encaminhado relatório mensal à Câmara de Vereadores, </w:t>
      </w:r>
      <w:r w:rsidR="00B31EF4">
        <w:rPr>
          <w:rFonts w:ascii="Arial" w:hAnsi="Arial" w:cs="Arial"/>
        </w:rPr>
        <w:t>contendo:</w:t>
      </w:r>
    </w:p>
    <w:p w14:paraId="061BFD5A" w14:textId="77777777" w:rsidR="00B31EF4" w:rsidRDefault="00B31EF4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quantitativo de doses recebidas, por data;</w:t>
      </w:r>
    </w:p>
    <w:p w14:paraId="769C1CD0" w14:textId="628B142F" w:rsidR="00B31EF4" w:rsidRDefault="00B31EF4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quantitativo de doses aplicadas, por data;</w:t>
      </w:r>
    </w:p>
    <w:p w14:paraId="220CC112" w14:textId="13F169DC" w:rsidR="00B31EF4" w:rsidRPr="004F2DBC" w:rsidRDefault="00B31EF4" w:rsidP="00B31EF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relação dos cidadãos que receberam as vacinas, informando o nome completo, três primeiros números do CPF e se se trata de primeira ou segunda dose.</w:t>
      </w:r>
    </w:p>
    <w:p w14:paraId="73BE6B89" w14:textId="786E41C6" w:rsidR="00B31EF4" w:rsidRDefault="00ED4D4B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Justificativa</w:t>
      </w:r>
      <w:r>
        <w:rPr>
          <w:rFonts w:ascii="Arial" w:hAnsi="Arial" w:cs="Arial"/>
        </w:rPr>
        <w:t xml:space="preserve">: </w:t>
      </w:r>
      <w:r w:rsidR="004F2DBC">
        <w:rPr>
          <w:rFonts w:ascii="Arial" w:hAnsi="Arial" w:cs="Arial"/>
        </w:rPr>
        <w:t xml:space="preserve">Ainda no mês de fevereiro as Bancadas do PTB, PT e PDT encaminharam ao Poder Executivo Municipal pedido de providência no sentido de divulgar de forma mais </w:t>
      </w:r>
      <w:r w:rsidR="00B31EF4">
        <w:rPr>
          <w:rFonts w:ascii="Arial" w:hAnsi="Arial" w:cs="Arial"/>
        </w:rPr>
        <w:t xml:space="preserve">transparente as informações relativas à aplicação das vacinas imunizantes da </w:t>
      </w:r>
      <w:r w:rsidR="00B31EF4" w:rsidRPr="00B31EF4">
        <w:rPr>
          <w:rFonts w:ascii="Arial" w:hAnsi="Arial" w:cs="Arial"/>
        </w:rPr>
        <w:t>SARS COV 2</w:t>
      </w:r>
      <w:r w:rsidR="00B31EF4">
        <w:rPr>
          <w:rFonts w:ascii="Arial" w:hAnsi="Arial" w:cs="Arial"/>
        </w:rPr>
        <w:t>, bem como da operacionalização da campanha de vacinação do COVID-19.</w:t>
      </w:r>
    </w:p>
    <w:p w14:paraId="56D148B4" w14:textId="77777777" w:rsidR="00B31EF4" w:rsidRDefault="00B31EF4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Até o momento, porém, não houve manifestação ou ação da Prefeitura neste sentido, que se limita a informar, no Boletim Epidemiológico divulgado diariamente o número das primeiras e segundas doses aplicadas.</w:t>
      </w:r>
    </w:p>
    <w:p w14:paraId="502F05A4" w14:textId="160EF6C6" w:rsidR="00B31EF4" w:rsidRDefault="00B31EF4" w:rsidP="00B31EF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 de extrema importância que haja transparência quanto ao Plano de Vacinação da COVID-19, sobretudo diante das inúmeras denúncias país afora de irregularidades cometidas. É apenas com acesso aos dados que o Poder Legislativo poderá exercer sua função de fiscalização.</w:t>
      </w:r>
    </w:p>
    <w:p w14:paraId="18D8D53C" w14:textId="127F778F" w:rsidR="00B31EF4" w:rsidRDefault="00B31EF4" w:rsidP="00B31EF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Tais medidas são imprescindíveis p</w:t>
      </w:r>
      <w:r w:rsidRPr="0021394A">
        <w:rPr>
          <w:rFonts w:ascii="Arial" w:hAnsi="Arial" w:cs="Arial"/>
        </w:rPr>
        <w:t>ara garantir a transparência nas ações de vacinação contra a COVID-19</w:t>
      </w:r>
      <w:r>
        <w:rPr>
          <w:rFonts w:ascii="Arial" w:hAnsi="Arial" w:cs="Arial"/>
        </w:rPr>
        <w:t xml:space="preserve"> e vão ao encontro de recomendação do Ministério Público Federal, além de permitir o ac</w:t>
      </w:r>
      <w:r w:rsidRPr="0021394A">
        <w:rPr>
          <w:rFonts w:ascii="Arial" w:hAnsi="Arial" w:cs="Arial"/>
        </w:rPr>
        <w:t>ompanha</w:t>
      </w:r>
      <w:r w:rsidR="00592F05">
        <w:rPr>
          <w:rFonts w:ascii="Arial" w:hAnsi="Arial" w:cs="Arial"/>
        </w:rPr>
        <w:t>mento</w:t>
      </w:r>
      <w:r w:rsidRPr="002139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21394A">
        <w:rPr>
          <w:rFonts w:ascii="Arial" w:hAnsi="Arial" w:cs="Arial"/>
        </w:rPr>
        <w:t>as iniciativas</w:t>
      </w:r>
      <w:r>
        <w:rPr>
          <w:rFonts w:ascii="Arial" w:hAnsi="Arial" w:cs="Arial"/>
        </w:rPr>
        <w:t xml:space="preserve"> do Poder Executivo</w:t>
      </w:r>
      <w:r w:rsidRPr="0021394A">
        <w:rPr>
          <w:rFonts w:ascii="Arial" w:hAnsi="Arial" w:cs="Arial"/>
        </w:rPr>
        <w:t xml:space="preserve"> e, se for o caso, exigir providências mais efetivas para proteger a saúde da população.</w:t>
      </w:r>
    </w:p>
    <w:p w14:paraId="50D2E5CA" w14:textId="77777777" w:rsidR="00B31EF4" w:rsidRDefault="00B31EF4">
      <w:pPr>
        <w:pStyle w:val="Recuodecorpodetexto"/>
        <w:ind w:left="0" w:firstLine="1134"/>
        <w:jc w:val="right"/>
        <w:rPr>
          <w:rFonts w:cs="Arial"/>
          <w:sz w:val="24"/>
          <w:szCs w:val="24"/>
        </w:rPr>
      </w:pPr>
    </w:p>
    <w:p w14:paraId="30899D6F" w14:textId="2DDA65A4" w:rsidR="004E0B24" w:rsidRDefault="00ED4D4B">
      <w:pPr>
        <w:pStyle w:val="Recuodecorpodetex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 w:rsidR="00592F05">
        <w:rPr>
          <w:rFonts w:cs="Arial"/>
          <w:sz w:val="24"/>
          <w:szCs w:val="24"/>
          <w:lang w:val="pt-BR"/>
        </w:rPr>
        <w:t>18</w:t>
      </w:r>
      <w:r>
        <w:rPr>
          <w:rFonts w:cs="Arial"/>
          <w:sz w:val="24"/>
          <w:szCs w:val="24"/>
          <w:lang w:val="pt-BR"/>
        </w:rPr>
        <w:t xml:space="preserve"> de </w:t>
      </w:r>
      <w:r w:rsidR="007F0E28">
        <w:rPr>
          <w:rFonts w:cs="Arial"/>
          <w:sz w:val="24"/>
          <w:szCs w:val="24"/>
          <w:lang w:val="pt-BR"/>
        </w:rPr>
        <w:t>março</w:t>
      </w:r>
      <w:r>
        <w:rPr>
          <w:rFonts w:cs="Arial"/>
          <w:sz w:val="24"/>
          <w:szCs w:val="24"/>
          <w:lang w:val="pt-BR"/>
        </w:rPr>
        <w:t xml:space="preserve"> de 202</w:t>
      </w:r>
      <w:r w:rsidR="007F0E28">
        <w:rPr>
          <w:rFonts w:cs="Arial"/>
          <w:sz w:val="24"/>
          <w:szCs w:val="24"/>
          <w:lang w:val="pt-BR"/>
        </w:rPr>
        <w:t>1</w:t>
      </w:r>
      <w:r>
        <w:rPr>
          <w:rFonts w:cs="Arial"/>
          <w:sz w:val="24"/>
          <w:szCs w:val="24"/>
          <w:lang w:val="pt-BR"/>
        </w:rPr>
        <w:t>.</w:t>
      </w:r>
    </w:p>
    <w:p w14:paraId="7FFB2519" w14:textId="77777777" w:rsidR="004E0B24" w:rsidRDefault="004E0B24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60CB1FA6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Flávio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14:paraId="6B8A0EF9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6D6756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22211E7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  <w:t>Gilmar Maier</w:t>
      </w:r>
    </w:p>
    <w:p w14:paraId="3015A595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497E16BA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53AAFFF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09732025" w14:textId="48205555" w:rsidR="004E0B24" w:rsidRDefault="00ED4D4B" w:rsidP="007F0E28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PDT</w:t>
      </w:r>
    </w:p>
    <w:sectPr w:rsidR="004E0B24">
      <w:headerReference w:type="default" r:id="rId6"/>
      <w:footerReference w:type="default" r:id="rId7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A080" w14:textId="77777777" w:rsidR="00E924A7" w:rsidRDefault="00ED4D4B">
      <w:r>
        <w:separator/>
      </w:r>
    </w:p>
  </w:endnote>
  <w:endnote w:type="continuationSeparator" w:id="0">
    <w:p w14:paraId="0F3F7816" w14:textId="77777777" w:rsidR="00E924A7" w:rsidRDefault="00ED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D494" w14:textId="77777777" w:rsidR="00E924A7" w:rsidRDefault="00ED4D4B">
      <w:r>
        <w:separator/>
      </w:r>
    </w:p>
  </w:footnote>
  <w:footnote w:type="continuationSeparator" w:id="0">
    <w:p w14:paraId="263AFD7A" w14:textId="77777777" w:rsidR="00E924A7" w:rsidRDefault="00ED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6A106" w14:textId="77777777" w:rsidR="004E0B24" w:rsidRDefault="00ED4D4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6375886A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C3BF8" w14:textId="77777777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3DAE75F2" w14:textId="77777777" w:rsidR="004E0B24" w:rsidRDefault="004E0B24">
    <w:pPr>
      <w:pStyle w:val="Cabealho"/>
    </w:pPr>
  </w:p>
  <w:p w14:paraId="68EF8B92" w14:textId="77777777" w:rsidR="004E0B24" w:rsidRDefault="004E0B24">
    <w:pPr>
      <w:pStyle w:val="Cabealho"/>
      <w:jc w:val="center"/>
      <w:rPr>
        <w:rFonts w:ascii="Arial Narrow" w:hAnsi="Arial Narrow"/>
        <w:lang w:val="pt-BR"/>
      </w:rPr>
    </w:pPr>
  </w:p>
  <w:p w14:paraId="48CA44E4" w14:textId="77777777" w:rsidR="004E0B24" w:rsidRDefault="00ED4D4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1F47DD"/>
    <w:rsid w:val="004B4229"/>
    <w:rsid w:val="004E0B24"/>
    <w:rsid w:val="004F2DBC"/>
    <w:rsid w:val="00592F05"/>
    <w:rsid w:val="007809D1"/>
    <w:rsid w:val="007F0E28"/>
    <w:rsid w:val="00B31EF4"/>
    <w:rsid w:val="00E924A7"/>
    <w:rsid w:val="00ED4D4B"/>
    <w:rsid w:val="00F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7</cp:revision>
  <cp:lastPrinted>2021-02-03T18:40:00Z</cp:lastPrinted>
  <dcterms:created xsi:type="dcterms:W3CDTF">2021-03-09T13:40:00Z</dcterms:created>
  <dcterms:modified xsi:type="dcterms:W3CDTF">2021-03-18T17:33:00Z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