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PSDB, com o apoio dos vereadores que abaixo subscrevem, apresenta a Vossa Excelência, nos termos do art. 111 do Regimento Interno, a presente Indicação sugerindo ao Senhor Prefeito Municipal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a majoração dos valores de repasse ao Hospital de Caridade, de Três Passos, hoje estabelecidos em R$ 3,00 (três reais) por habitante, para no mínimo R$ 8,00 (oito reais) por habitante, e que, em contrapartida, o hospital preste mais serviços aos munícipes.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T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odos nós sabemos da importância desta Casa de Saúde no combate à pandemia e das sérias dificuldades financeiras causadas pelo aumento indiscriminado das medicações e dos insumos.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Três Passos, 8 de abril de 2021.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Osvaldir Urnau</w:t>
        <w:tab/>
        <w:tab/>
        <w:t>Ingomar Sandtner</w:t>
        <w:tab/>
        <w:tab/>
        <w:t>Jair Locatelli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7" w:right="991" w:header="992" w:top="1729" w:footer="992" w:bottom="12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100965</wp:posOffset>
          </wp:positionV>
          <wp:extent cx="808990" cy="914400"/>
          <wp:effectExtent l="0" t="0" r="0" b="0"/>
          <wp:wrapNone/>
          <wp:docPr id="1" name="graphic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12"/>
        <w:szCs w:val="12"/>
      </w:rPr>
    </w:pPr>
    <w:r>
      <w:rPr>
        <w:sz w:val="12"/>
        <w:szCs w:val="12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otexto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2"/>
      <w:sz w:val="22"/>
      <w:szCs w:val="22"/>
      <w:lang w:val="pt-BR" w:eastAsia="en-US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LibreOffice/7.0.1.2$Windows_X86_64 LibreOffice_project/7cbcfc562f6eb6708b5ff7d7397325de9e764452</Application>
  <Pages>1</Pages>
  <Words>168</Words>
  <Characters>917</Characters>
  <CharactersWithSpaces>1077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2021-03-30T17:25:00Z</dcterms:created>
  <dc:creator>Câmara Municipal de Vereadores de Três Passos</dc:creator>
  <dc:description/>
  <dc:language>pt-BR</dc:language>
  <cp:lastModifiedBy/>
  <cp:lastPrinted>2021-04-08T15:45:48Z</cp:lastPrinted>
  <dcterms:modified xsi:type="dcterms:W3CDTF">2021-04-08T16:53:10Z</dcterms:modified>
  <cp:revision>15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