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250CA" w14:textId="77777777" w:rsidR="00150B1A" w:rsidRDefault="00150B1A">
      <w:pPr>
        <w:widowControl w:val="0"/>
        <w:spacing w:before="180" w:after="180" w:line="360" w:lineRule="auto"/>
        <w:rPr>
          <w:rFonts w:ascii="Arial" w:hAnsi="Arial" w:cs="Arial"/>
          <w:b/>
        </w:rPr>
      </w:pPr>
    </w:p>
    <w:p w14:paraId="21723F43" w14:textId="77777777" w:rsidR="00150B1A" w:rsidRDefault="00CF0228">
      <w:pPr>
        <w:widowControl w:val="0"/>
        <w:spacing w:before="180" w:after="18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 E Q U E R I M E N T O</w:t>
      </w:r>
    </w:p>
    <w:p w14:paraId="36F1AAB5" w14:textId="77777777" w:rsidR="00150B1A" w:rsidRDefault="00150B1A">
      <w:pPr>
        <w:widowControl w:val="0"/>
        <w:spacing w:before="180" w:after="180" w:line="360" w:lineRule="auto"/>
        <w:rPr>
          <w:rFonts w:ascii="Arial" w:hAnsi="Arial" w:cs="Arial"/>
          <w:b/>
        </w:rPr>
      </w:pPr>
    </w:p>
    <w:p w14:paraId="4F363C08" w14:textId="458CE6FD" w:rsidR="00150B1A" w:rsidRDefault="00CF0228" w:rsidP="00CF0228">
      <w:pPr>
        <w:widowControl w:val="0"/>
        <w:spacing w:before="180" w:after="180" w:line="360" w:lineRule="auto"/>
        <w:ind w:firstLine="1134"/>
        <w:jc w:val="both"/>
      </w:pPr>
      <w:r>
        <w:rPr>
          <w:rFonts w:ascii="Arial" w:hAnsi="Arial" w:cs="Arial"/>
          <w:b/>
        </w:rPr>
        <w:t>LUIS CARLOS COSTA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Cs/>
        </w:rPr>
        <w:t xml:space="preserve">abaixo assinado, </w:t>
      </w:r>
      <w:r>
        <w:rPr>
          <w:rFonts w:ascii="Arial" w:hAnsi="Arial" w:cs="Arial"/>
          <w:bCs/>
        </w:rPr>
        <w:t>vem</w:t>
      </w:r>
      <w:r>
        <w:rPr>
          <w:rFonts w:ascii="Arial" w:hAnsi="Arial" w:cs="Arial"/>
        </w:rPr>
        <w:t xml:space="preserve">, a presença de Vossa Excelência, na forma do art. 117, inciso IV, do Regimento Interno desta Casa Legislativa, </w:t>
      </w:r>
      <w:r>
        <w:rPr>
          <w:rFonts w:ascii="Arial" w:hAnsi="Arial" w:cs="Arial"/>
          <w:b/>
        </w:rPr>
        <w:t>REQUERER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Cs w:val="24"/>
        </w:rPr>
        <w:t>seja enviad</w:t>
      </w:r>
      <w:bookmarkStart w:id="0" w:name="_Hlk68765249"/>
      <w:r>
        <w:rPr>
          <w:rFonts w:ascii="Arial" w:hAnsi="Arial" w:cs="Arial"/>
          <w:szCs w:val="24"/>
        </w:rPr>
        <w:t>o ofício</w:t>
      </w:r>
      <w:r>
        <w:rPr>
          <w:rFonts w:ascii="Arial" w:hAnsi="Arial" w:cs="Arial"/>
          <w:szCs w:val="24"/>
        </w:rPr>
        <w:t xml:space="preserve"> </w:t>
      </w:r>
      <w:bookmarkEnd w:id="0"/>
      <w:r>
        <w:rPr>
          <w:rFonts w:ascii="Arial" w:hAnsi="Arial" w:cs="Arial"/>
          <w:szCs w:val="24"/>
        </w:rPr>
        <w:t>aos Deputados Federais da Bancada Gaúcha,</w:t>
      </w:r>
      <w:r>
        <w:rPr>
          <w:rFonts w:ascii="Arial" w:hAnsi="Arial" w:cs="Arial"/>
          <w:szCs w:val="24"/>
        </w:rPr>
        <w:t xml:space="preserve"> a todos os Senadores Gaúchos, bem como ao Governo Federal sugerindo a edição de lei visando a criação de um </w:t>
      </w:r>
      <w:r>
        <w:rPr>
          <w:rFonts w:ascii="Arial" w:hAnsi="Arial" w:cs="Arial"/>
          <w:b/>
          <w:bCs/>
          <w:szCs w:val="24"/>
        </w:rPr>
        <w:t xml:space="preserve">AUXÍLIO FUNERAL </w:t>
      </w:r>
      <w:r>
        <w:rPr>
          <w:rFonts w:ascii="Arial" w:hAnsi="Arial" w:cs="Arial"/>
          <w:szCs w:val="24"/>
        </w:rPr>
        <w:t>para as pessoas carentes, a ser pago por período não inferior a 04 meses, contados da data do falecimento à família enlutada, a fim de auxiliar na cobertura dos custos relativos ao funeral</w:t>
      </w:r>
    </w:p>
    <w:p w14:paraId="6EA9F13F" w14:textId="77777777" w:rsidR="00150B1A" w:rsidRDefault="00150B1A">
      <w:pPr>
        <w:widowControl w:val="0"/>
        <w:spacing w:before="57" w:after="57" w:line="240" w:lineRule="auto"/>
        <w:ind w:firstLine="1247"/>
        <w:jc w:val="both"/>
        <w:rPr>
          <w:rFonts w:ascii="Arial" w:hAnsi="Arial" w:cs="Arial"/>
        </w:rPr>
      </w:pPr>
    </w:p>
    <w:p w14:paraId="0898DEC6" w14:textId="77777777" w:rsidR="00150B1A" w:rsidRDefault="00CF0228">
      <w:pPr>
        <w:widowControl w:val="0"/>
        <w:spacing w:before="57" w:after="57" w:line="240" w:lineRule="auto"/>
        <w:ind w:firstLine="1247"/>
        <w:jc w:val="both"/>
      </w:pPr>
      <w:proofErr w:type="gramStart"/>
      <w:r>
        <w:rPr>
          <w:rFonts w:ascii="Arial" w:hAnsi="Arial" w:cs="Arial"/>
        </w:rPr>
        <w:t>Nestes  Termos</w:t>
      </w:r>
      <w:proofErr w:type="gramEnd"/>
    </w:p>
    <w:p w14:paraId="6BA70028" w14:textId="77777777" w:rsidR="00150B1A" w:rsidRDefault="00CF0228">
      <w:pPr>
        <w:widowControl w:val="0"/>
        <w:spacing w:before="57" w:after="57" w:line="240" w:lineRule="auto"/>
        <w:ind w:firstLine="1247"/>
        <w:jc w:val="both"/>
      </w:pPr>
      <w:r>
        <w:rPr>
          <w:rFonts w:ascii="Arial" w:hAnsi="Arial" w:cs="Arial"/>
        </w:rPr>
        <w:t>Pedem Deferimento</w:t>
      </w:r>
    </w:p>
    <w:p w14:paraId="00BE0183" w14:textId="00EF785A" w:rsidR="00150B1A" w:rsidRDefault="00CF0228">
      <w:pPr>
        <w:widowControl w:val="0"/>
        <w:spacing w:before="57" w:after="57" w:line="240" w:lineRule="auto"/>
        <w:ind w:firstLine="1247"/>
        <w:jc w:val="both"/>
      </w:pPr>
      <w:r>
        <w:rPr>
          <w:rFonts w:ascii="Arial" w:hAnsi="Arial" w:cs="Arial"/>
        </w:rPr>
        <w:t>Três Passos, 03</w:t>
      </w:r>
      <w:r>
        <w:rPr>
          <w:rFonts w:ascii="Arial" w:hAnsi="Arial" w:cs="Arial"/>
        </w:rPr>
        <w:t xml:space="preserve"> de maio</w:t>
      </w:r>
      <w:r>
        <w:rPr>
          <w:rFonts w:ascii="Arial" w:hAnsi="Arial" w:cs="Arial"/>
        </w:rPr>
        <w:t xml:space="preserve"> de 2021.</w:t>
      </w:r>
    </w:p>
    <w:p w14:paraId="144C9F30" w14:textId="77777777" w:rsidR="00150B1A" w:rsidRDefault="00150B1A">
      <w:pPr>
        <w:widowControl w:val="0"/>
        <w:spacing w:before="180" w:after="180" w:line="360" w:lineRule="auto"/>
        <w:ind w:firstLine="1276"/>
        <w:jc w:val="both"/>
        <w:rPr>
          <w:rFonts w:ascii="Arial" w:hAnsi="Arial" w:cs="Arial"/>
        </w:rPr>
      </w:pPr>
    </w:p>
    <w:p w14:paraId="07E1B848" w14:textId="3075D932" w:rsidR="00150B1A" w:rsidRDefault="00CF0228" w:rsidP="00CF0228">
      <w:pPr>
        <w:widowControl w:val="0"/>
        <w:spacing w:after="0" w:line="360" w:lineRule="auto"/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LUIS CARLOS COSTA</w:t>
      </w:r>
    </w:p>
    <w:p w14:paraId="79674705" w14:textId="6A375C30" w:rsidR="00CF0228" w:rsidRDefault="00CF0228" w:rsidP="00CF0228">
      <w:pPr>
        <w:widowControl w:val="0"/>
        <w:spacing w:after="0" w:line="360" w:lineRule="auto"/>
        <w:ind w:firstLine="1276"/>
        <w:jc w:val="both"/>
      </w:pPr>
      <w:r>
        <w:rPr>
          <w:rFonts w:ascii="Arial" w:hAnsi="Arial" w:cs="Arial"/>
        </w:rPr>
        <w:t>Vereador da Bancada do PP</w:t>
      </w:r>
    </w:p>
    <w:p w14:paraId="24197214" w14:textId="7AF09D64" w:rsidR="00150B1A" w:rsidRDefault="00150B1A">
      <w:pPr>
        <w:widowControl w:val="0"/>
        <w:spacing w:after="0" w:line="360" w:lineRule="auto"/>
        <w:ind w:firstLine="1276"/>
        <w:jc w:val="both"/>
      </w:pPr>
    </w:p>
    <w:sectPr w:rsidR="00150B1A">
      <w:headerReference w:type="default" r:id="rId7"/>
      <w:footerReference w:type="default" r:id="rId8"/>
      <w:pgSz w:w="11906" w:h="16838"/>
      <w:pgMar w:top="709" w:right="991" w:bottom="851" w:left="1560" w:header="0" w:footer="42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D1A10" w14:textId="77777777" w:rsidR="00000000" w:rsidRDefault="00CF0228">
      <w:pPr>
        <w:spacing w:after="0" w:line="240" w:lineRule="auto"/>
      </w:pPr>
      <w:r>
        <w:separator/>
      </w:r>
    </w:p>
  </w:endnote>
  <w:endnote w:type="continuationSeparator" w:id="0">
    <w:p w14:paraId="6A59807F" w14:textId="77777777" w:rsidR="00000000" w:rsidRDefault="00CF0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20000A85" w:usb1="00000000" w:usb2="00000000" w:usb3="00000000" w:csb0="000001BE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20000A85" w:usb1="00000000" w:usb2="00000000" w:usb3="00000000" w:csb0="000001BE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57351" w14:textId="77777777" w:rsidR="00150B1A" w:rsidRDefault="00150B1A">
    <w:pPr>
      <w:pStyle w:val="Rodap"/>
      <w:jc w:val="center"/>
      <w:rPr>
        <w:rFonts w:ascii="Arial Narrow" w:hAnsi="Arial Narrow"/>
        <w:b/>
        <w:bCs/>
        <w:sz w:val="20"/>
        <w:szCs w:val="20"/>
      </w:rPr>
    </w:pPr>
  </w:p>
  <w:p w14:paraId="2F65B85A" w14:textId="77777777" w:rsidR="00150B1A" w:rsidRDefault="00CF0228">
    <w:pPr>
      <w:pStyle w:val="Rodap"/>
      <w:jc w:val="center"/>
      <w:rPr>
        <w:rFonts w:ascii="Arial Narrow" w:hAnsi="Arial Narrow"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  <w:t>Poder Legislativo Municipal</w:t>
    </w:r>
  </w:p>
  <w:p w14:paraId="6C5E2AEF" w14:textId="77777777" w:rsidR="00150B1A" w:rsidRDefault="00CF0228"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Câmara de Vereadores de Três Passos/RS</w:t>
    </w:r>
  </w:p>
  <w:p w14:paraId="73A215A5" w14:textId="77777777" w:rsidR="00150B1A" w:rsidRDefault="00CF0228"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 w:cs="Arial"/>
        <w:color w:val="000000"/>
        <w:sz w:val="20"/>
        <w:szCs w:val="20"/>
        <w:shd w:val="clear" w:color="auto" w:fill="FFFFFF"/>
      </w:rPr>
      <w:t>Rua Salgado Filho, 79, Centro – Fone: 3522-1210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A4101" w14:textId="77777777" w:rsidR="00000000" w:rsidRDefault="00CF0228">
      <w:pPr>
        <w:spacing w:after="0" w:line="240" w:lineRule="auto"/>
      </w:pPr>
      <w:r>
        <w:separator/>
      </w:r>
    </w:p>
  </w:footnote>
  <w:footnote w:type="continuationSeparator" w:id="0">
    <w:p w14:paraId="468F9749" w14:textId="77777777" w:rsidR="00000000" w:rsidRDefault="00CF0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76148" w14:textId="77777777" w:rsidR="00150B1A" w:rsidRDefault="00150B1A">
    <w:pPr>
      <w:pStyle w:val="Cabealho"/>
    </w:pPr>
  </w:p>
  <w:p w14:paraId="43FBDD8C" w14:textId="77777777" w:rsidR="00150B1A" w:rsidRDefault="00CF0228">
    <w:pPr>
      <w:pStyle w:val="Cabealho"/>
    </w:pPr>
    <w:r>
      <w:rPr>
        <w:noProof/>
      </w:rPr>
      <w:drawing>
        <wp:anchor distT="0" distB="0" distL="114300" distR="123190" simplePos="0" relativeHeight="3" behindDoc="1" locked="0" layoutInCell="0" allowOverlap="1" wp14:anchorId="09F8BD7D" wp14:editId="268A24A0">
          <wp:simplePos x="0" y="0"/>
          <wp:positionH relativeFrom="page">
            <wp:align>center</wp:align>
          </wp:positionH>
          <wp:positionV relativeFrom="paragraph">
            <wp:posOffset>51435</wp:posOffset>
          </wp:positionV>
          <wp:extent cx="809625" cy="914400"/>
          <wp:effectExtent l="0" t="0" r="0" b="0"/>
          <wp:wrapSquare wrapText="largest"/>
          <wp:docPr id="1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06F2E42" w14:textId="77777777" w:rsidR="00150B1A" w:rsidRDefault="00150B1A">
    <w:pPr>
      <w:pStyle w:val="Cabealho"/>
    </w:pPr>
  </w:p>
  <w:p w14:paraId="344E711F" w14:textId="77777777" w:rsidR="00150B1A" w:rsidRDefault="00150B1A">
    <w:pPr>
      <w:pStyle w:val="Cabealho"/>
    </w:pPr>
  </w:p>
  <w:p w14:paraId="40566F41" w14:textId="77777777" w:rsidR="00150B1A" w:rsidRDefault="00150B1A">
    <w:pPr>
      <w:pStyle w:val="Cabealho"/>
    </w:pPr>
  </w:p>
  <w:p w14:paraId="4EF6E4E8" w14:textId="77777777" w:rsidR="00150B1A" w:rsidRDefault="00150B1A">
    <w:pPr>
      <w:pStyle w:val="Cabealho"/>
    </w:pPr>
  </w:p>
  <w:p w14:paraId="70B87F61" w14:textId="77777777" w:rsidR="00150B1A" w:rsidRDefault="00150B1A">
    <w:pPr>
      <w:pStyle w:val="Cabealho"/>
    </w:pPr>
  </w:p>
  <w:p w14:paraId="70FBAA0A" w14:textId="77777777" w:rsidR="00150B1A" w:rsidRDefault="00CF0228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14:paraId="01B740F1" w14:textId="77777777" w:rsidR="00150B1A" w:rsidRDefault="00CF0228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14:paraId="6E43020A" w14:textId="77777777" w:rsidR="00150B1A" w:rsidRDefault="00150B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B1A"/>
    <w:rsid w:val="00150B1A"/>
    <w:rsid w:val="00CF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33685"/>
  <w15:docId w15:val="{0B954494-368B-439B-80AC-24FCFE789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cuodecorpodetextoChar">
    <w:name w:val="Recuo de corpo de texto Char"/>
    <w:basedOn w:val="Fontepargpadro"/>
    <w:qFormat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basedOn w:val="Fontepargpadro"/>
    <w:qFormat/>
    <w:rPr>
      <w:rFonts w:ascii="Arial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20613"/>
    <w:rPr>
      <w:rFonts w:ascii="Calibri" w:eastAsia="Calibri" w:hAnsi="Calibri" w:cs="Times New Roman"/>
      <w:sz w:val="22"/>
      <w:szCs w:val="22"/>
      <w:lang w:bidi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20613"/>
    <w:rPr>
      <w:rFonts w:ascii="Calibri" w:eastAsia="Calibri" w:hAnsi="Calibri" w:cs="Times New Roman"/>
      <w:sz w:val="22"/>
      <w:szCs w:val="22"/>
      <w:lang w:bidi="ar-SA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spacing w:after="0" w:line="360" w:lineRule="auto"/>
      <w:ind w:left="4253" w:firstLine="850"/>
      <w:jc w:val="both"/>
    </w:pPr>
    <w:rPr>
      <w:rFonts w:ascii="Arial" w:eastAsia="Times New Roman" w:hAnsi="Arial" w:cs="Arial"/>
      <w:sz w:val="24"/>
      <w:szCs w:val="24"/>
    </w:rPr>
  </w:style>
  <w:style w:type="paragraph" w:styleId="Recuodecorpodetexto2">
    <w:name w:val="Body Text Indent 2"/>
    <w:basedOn w:val="Normal"/>
    <w:qFormat/>
    <w:pPr>
      <w:spacing w:after="0" w:line="360" w:lineRule="auto"/>
      <w:ind w:firstLine="1134"/>
      <w:jc w:val="both"/>
    </w:pPr>
    <w:rPr>
      <w:rFonts w:ascii="Arial" w:eastAsia="Times New Roman" w:hAnsi="Arial" w:cs="Arial"/>
      <w:sz w:val="24"/>
      <w:szCs w:val="24"/>
    </w:rPr>
  </w:style>
  <w:style w:type="paragraph" w:styleId="PargrafodaLista">
    <w:name w:val="List Paragraph"/>
    <w:basedOn w:val="Normal"/>
    <w:qFormat/>
    <w:rsid w:val="00C05057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22061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220613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65763-69AE-40C0-8FBD-38047F5FD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105</Words>
  <Characters>569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cp:keywords>  </cp:keywords>
  <dc:description/>
  <cp:lastModifiedBy>Geciana Seffrin</cp:lastModifiedBy>
  <cp:revision>13</cp:revision>
  <cp:lastPrinted>2021-03-22T17:42:00Z</cp:lastPrinted>
  <dcterms:created xsi:type="dcterms:W3CDTF">2021-04-08T12:16:00Z</dcterms:created>
  <dcterms:modified xsi:type="dcterms:W3CDTF">2021-05-03T14:14:00Z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