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72AF" w14:textId="77777777" w:rsidR="00775A99" w:rsidRDefault="0012351C">
      <w:pPr>
        <w:pStyle w:val="NormalWeb"/>
        <w:spacing w:before="280" w:after="280"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PROVIDÊNCIAS</w:t>
      </w:r>
    </w:p>
    <w:p w14:paraId="45A994F5" w14:textId="77777777" w:rsidR="0012351C" w:rsidRDefault="0012351C">
      <w:pPr>
        <w:spacing w:line="360" w:lineRule="auto"/>
        <w:ind w:firstLine="1418"/>
        <w:jc w:val="both"/>
        <w:rPr>
          <w:rFonts w:ascii="Arial" w:hAnsi="Arial"/>
          <w:b/>
          <w:bCs/>
        </w:rPr>
      </w:pPr>
    </w:p>
    <w:p w14:paraId="355BC75B" w14:textId="4EE05B5E" w:rsidR="00042CDD" w:rsidRDefault="00042CDD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PAULINHO SATTLER</w:t>
      </w:r>
      <w:r w:rsidR="009A0B6C">
        <w:rPr>
          <w:rFonts w:ascii="Arial" w:hAnsi="Arial"/>
          <w:b/>
          <w:bCs/>
        </w:rPr>
        <w:t xml:space="preserve">, </w:t>
      </w:r>
      <w:r w:rsidR="009A0B6C">
        <w:rPr>
          <w:rFonts w:ascii="Arial" w:hAnsi="Arial"/>
        </w:rPr>
        <w:t>da bancada do P</w:t>
      </w:r>
      <w:r>
        <w:rPr>
          <w:rFonts w:ascii="Arial" w:hAnsi="Arial"/>
        </w:rPr>
        <w:t>D</w:t>
      </w:r>
      <w:r w:rsidR="009A0B6C">
        <w:rPr>
          <w:rFonts w:ascii="Arial" w:hAnsi="Arial"/>
        </w:rPr>
        <w:t>T, com o apoio dos vereadores que abaixo subscrevem</w:t>
      </w:r>
      <w:r w:rsidR="0012351C">
        <w:rPr>
          <w:rFonts w:ascii="Arial" w:hAnsi="Arial"/>
        </w:rPr>
        <w:t>, apresenta a Vossa Excelência, nos termos do art. 112 do Regimento Interno, o presente pedido de providências, solicitando ao Senhor Prefeito Municipal</w:t>
      </w:r>
      <w:r w:rsidR="009A0B6C">
        <w:rPr>
          <w:rFonts w:ascii="Arial" w:hAnsi="Arial"/>
        </w:rPr>
        <w:t xml:space="preserve"> </w:t>
      </w:r>
      <w:r>
        <w:rPr>
          <w:rFonts w:ascii="Arial" w:hAnsi="Arial"/>
        </w:rPr>
        <w:t>o a</w:t>
      </w:r>
      <w:r w:rsidRPr="00042CDD">
        <w:rPr>
          <w:rFonts w:ascii="Arial" w:hAnsi="Arial"/>
        </w:rPr>
        <w:t xml:space="preserve">largamento da estrada no trecho entre a propriedade de Loreno </w:t>
      </w:r>
      <w:proofErr w:type="spellStart"/>
      <w:r w:rsidRPr="00042CDD">
        <w:rPr>
          <w:rFonts w:ascii="Arial" w:hAnsi="Arial"/>
        </w:rPr>
        <w:t>kurtz</w:t>
      </w:r>
      <w:proofErr w:type="spellEnd"/>
      <w:r w:rsidRPr="00042CDD">
        <w:rPr>
          <w:rFonts w:ascii="Arial" w:hAnsi="Arial"/>
        </w:rPr>
        <w:t xml:space="preserve"> e a granja de suínos d</w:t>
      </w:r>
      <w:r>
        <w:rPr>
          <w:rFonts w:ascii="Arial" w:hAnsi="Arial"/>
        </w:rPr>
        <w:t>e</w:t>
      </w:r>
      <w:r w:rsidRPr="00042CDD">
        <w:rPr>
          <w:rFonts w:ascii="Arial" w:hAnsi="Arial"/>
        </w:rPr>
        <w:t xml:space="preserve"> Jair </w:t>
      </w:r>
      <w:proofErr w:type="spellStart"/>
      <w:r w:rsidRPr="00042CDD">
        <w:rPr>
          <w:rFonts w:ascii="Arial" w:hAnsi="Arial"/>
        </w:rPr>
        <w:t>Leuze</w:t>
      </w:r>
      <w:proofErr w:type="spellEnd"/>
      <w:r w:rsidRPr="00042CDD">
        <w:rPr>
          <w:rFonts w:ascii="Arial" w:hAnsi="Arial"/>
        </w:rPr>
        <w:t xml:space="preserve">, na Localidade </w:t>
      </w:r>
      <w:r>
        <w:rPr>
          <w:rFonts w:ascii="Arial" w:hAnsi="Arial"/>
        </w:rPr>
        <w:t>E</w:t>
      </w:r>
      <w:r w:rsidRPr="00042CDD">
        <w:rPr>
          <w:rFonts w:ascii="Arial" w:hAnsi="Arial"/>
        </w:rPr>
        <w:t>squina Kurtz, Distrito da Floresta, em razão dos acidentes já corridos no local, bem como do intenso tráfego de caminhões pra transporte de suínos.</w:t>
      </w:r>
    </w:p>
    <w:p w14:paraId="13CC745C" w14:textId="77777777" w:rsidR="009A0B6C" w:rsidRDefault="009A0B6C">
      <w:pPr>
        <w:pStyle w:val="Recuodecorpodetexto"/>
        <w:ind w:left="0" w:firstLine="1418"/>
      </w:pPr>
    </w:p>
    <w:p w14:paraId="6BC8E492" w14:textId="77777777" w:rsidR="009A0B6C" w:rsidRDefault="009A0B6C">
      <w:pPr>
        <w:pStyle w:val="Recuodecorpodetexto"/>
        <w:ind w:left="0" w:firstLine="1418"/>
      </w:pPr>
    </w:p>
    <w:p w14:paraId="79A2AB3E" w14:textId="7BEC2F5A" w:rsidR="00775A99" w:rsidRDefault="0012351C">
      <w:pPr>
        <w:pStyle w:val="Recuodecorpodetexto"/>
        <w:ind w:left="0" w:firstLine="1418"/>
      </w:pPr>
      <w:proofErr w:type="spellStart"/>
      <w:r>
        <w:t>Três</w:t>
      </w:r>
      <w:proofErr w:type="spellEnd"/>
      <w:r>
        <w:t xml:space="preserve"> </w:t>
      </w:r>
      <w:proofErr w:type="spellStart"/>
      <w:r>
        <w:t>Passos</w:t>
      </w:r>
      <w:proofErr w:type="spellEnd"/>
      <w:r>
        <w:t xml:space="preserve">, </w:t>
      </w:r>
      <w:r w:rsidR="002118EF">
        <w:t>02</w:t>
      </w:r>
      <w:r>
        <w:t xml:space="preserve"> de </w:t>
      </w:r>
      <w:proofErr w:type="spellStart"/>
      <w:r w:rsidR="002118EF">
        <w:t>junho</w:t>
      </w:r>
      <w:proofErr w:type="spellEnd"/>
      <w:r>
        <w:t xml:space="preserve"> de 2021.</w:t>
      </w:r>
    </w:p>
    <w:p w14:paraId="7090630E" w14:textId="77777777" w:rsidR="00775A99" w:rsidRDefault="00775A99">
      <w:pPr>
        <w:spacing w:line="360" w:lineRule="auto"/>
        <w:ind w:firstLine="1134"/>
        <w:jc w:val="both"/>
        <w:rPr>
          <w:rFonts w:ascii="Arial" w:hAnsi="Arial"/>
        </w:rPr>
      </w:pPr>
    </w:p>
    <w:p w14:paraId="6E3501E6" w14:textId="77777777" w:rsidR="00775A99" w:rsidRDefault="00775A99">
      <w:pPr>
        <w:spacing w:line="360" w:lineRule="auto"/>
        <w:ind w:firstLine="1418"/>
        <w:jc w:val="both"/>
        <w:rPr>
          <w:rFonts w:ascii="Arial" w:hAnsi="Arial"/>
          <w:b/>
          <w:bCs/>
          <w:i/>
          <w:iCs/>
        </w:rPr>
      </w:pPr>
    </w:p>
    <w:p w14:paraId="67C698DC" w14:textId="77777777" w:rsidR="00042CDD" w:rsidRPr="00042CDD" w:rsidRDefault="00042CDD" w:rsidP="00042CDD">
      <w:pPr>
        <w:spacing w:line="360" w:lineRule="auto"/>
        <w:ind w:firstLine="851"/>
        <w:jc w:val="both"/>
        <w:rPr>
          <w:b/>
          <w:bCs/>
        </w:rPr>
      </w:pPr>
      <w:r w:rsidRPr="00042CDD">
        <w:rPr>
          <w:rFonts w:ascii="Arial" w:hAnsi="Arial"/>
          <w:b/>
          <w:bCs/>
        </w:rPr>
        <w:t xml:space="preserve">Paulinho </w:t>
      </w:r>
      <w:proofErr w:type="spellStart"/>
      <w:r w:rsidRPr="00042CDD">
        <w:rPr>
          <w:rFonts w:ascii="Arial" w:hAnsi="Arial"/>
          <w:b/>
          <w:bCs/>
        </w:rPr>
        <w:t>Sattler</w:t>
      </w:r>
      <w:proofErr w:type="spellEnd"/>
    </w:p>
    <w:p w14:paraId="275E397A" w14:textId="77777777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  <w:bookmarkStart w:id="0" w:name="_Hlk69387600"/>
      <w:bookmarkEnd w:id="0"/>
      <w:r>
        <w:rPr>
          <w:rFonts w:ascii="Arial" w:hAnsi="Arial"/>
        </w:rPr>
        <w:t>Vereador da Bancada do PT</w:t>
      </w:r>
    </w:p>
    <w:p w14:paraId="64CFBC68" w14:textId="77777777" w:rsidR="009A0B6C" w:rsidRDefault="009A0B6C" w:rsidP="009A0B6C">
      <w:pPr>
        <w:spacing w:line="360" w:lineRule="auto"/>
        <w:ind w:firstLine="851"/>
        <w:jc w:val="both"/>
        <w:rPr>
          <w:i/>
          <w:iCs/>
        </w:rPr>
      </w:pP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14:paraId="107BDFBD" w14:textId="77777777" w:rsidR="009A0B6C" w:rsidRDefault="009A0B6C" w:rsidP="009A0B6C">
      <w:pPr>
        <w:ind w:firstLine="851"/>
        <w:jc w:val="both"/>
        <w:rPr>
          <w:rFonts w:ascii="Arial" w:hAnsi="Arial"/>
          <w:i/>
          <w:iCs/>
        </w:rPr>
      </w:pPr>
      <w:proofErr w:type="spellStart"/>
      <w:r>
        <w:rPr>
          <w:rFonts w:ascii="Arial" w:hAnsi="Arial"/>
          <w:i/>
          <w:iCs/>
        </w:rPr>
        <w:t>Edivan</w:t>
      </w:r>
      <w:proofErr w:type="spellEnd"/>
      <w:r>
        <w:rPr>
          <w:rFonts w:ascii="Arial" w:hAnsi="Arial"/>
          <w:i/>
          <w:iCs/>
        </w:rPr>
        <w:t xml:space="preserve"> Baron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 xml:space="preserve">Flavio </w:t>
      </w:r>
      <w:proofErr w:type="spellStart"/>
      <w:r>
        <w:rPr>
          <w:rFonts w:ascii="Arial" w:hAnsi="Arial"/>
          <w:i/>
          <w:iCs/>
        </w:rPr>
        <w:t>Habitzreiter</w:t>
      </w:r>
      <w:proofErr w:type="spellEnd"/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proofErr w:type="spellStart"/>
      <w:r>
        <w:rPr>
          <w:rFonts w:ascii="Arial" w:hAnsi="Arial"/>
          <w:i/>
          <w:iCs/>
        </w:rPr>
        <w:t>Luis</w:t>
      </w:r>
      <w:proofErr w:type="spellEnd"/>
      <w:r>
        <w:rPr>
          <w:rFonts w:ascii="Arial" w:hAnsi="Arial"/>
          <w:i/>
          <w:iCs/>
        </w:rPr>
        <w:t xml:space="preserve"> da Silva</w:t>
      </w:r>
    </w:p>
    <w:p w14:paraId="7B431618" w14:textId="77777777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 w14:paraId="57B39F03" w14:textId="77777777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</w:p>
    <w:p w14:paraId="20E81F84" w14:textId="07B3E5CE" w:rsidR="009A0B6C" w:rsidRDefault="00042CDD" w:rsidP="00042CDD">
      <w:pPr>
        <w:ind w:firstLine="851"/>
        <w:jc w:val="both"/>
        <w:rPr>
          <w:i/>
          <w:iCs/>
        </w:rPr>
      </w:pPr>
      <w:r w:rsidRPr="00042CDD">
        <w:rPr>
          <w:rFonts w:ascii="Arial" w:hAnsi="Arial"/>
          <w:i/>
          <w:iCs/>
        </w:rPr>
        <w:t xml:space="preserve">Diego </w:t>
      </w:r>
      <w:proofErr w:type="spellStart"/>
      <w:r w:rsidRPr="00042CDD">
        <w:rPr>
          <w:rFonts w:ascii="Arial" w:hAnsi="Arial"/>
          <w:i/>
          <w:iCs/>
        </w:rPr>
        <w:t>Hider</w:t>
      </w:r>
      <w:proofErr w:type="spellEnd"/>
      <w:r w:rsidRPr="00042CDD">
        <w:rPr>
          <w:rFonts w:ascii="Arial" w:hAnsi="Arial"/>
          <w:i/>
          <w:iCs/>
        </w:rPr>
        <w:t xml:space="preserve"> Maciel</w:t>
      </w:r>
      <w:r>
        <w:rPr>
          <w:rFonts w:ascii="Arial" w:hAnsi="Arial"/>
          <w:i/>
          <w:iCs/>
        </w:rPr>
        <w:t xml:space="preserve">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 w:rsidR="002118EF">
        <w:rPr>
          <w:rFonts w:ascii="Arial" w:hAnsi="Arial"/>
          <w:i/>
          <w:iCs/>
        </w:rPr>
        <w:t>Gilmar Maier</w:t>
      </w:r>
      <w:r w:rsidR="009A0B6C">
        <w:rPr>
          <w:rFonts w:ascii="Arial" w:hAnsi="Arial"/>
          <w:i/>
          <w:iCs/>
        </w:rPr>
        <w:tab/>
      </w:r>
      <w:r w:rsidR="009A0B6C">
        <w:rPr>
          <w:rFonts w:ascii="Arial" w:hAnsi="Arial"/>
          <w:i/>
          <w:iCs/>
        </w:rPr>
        <w:tab/>
      </w:r>
      <w:r w:rsidR="009A0B6C">
        <w:rPr>
          <w:rFonts w:ascii="Arial" w:hAnsi="Arial"/>
          <w:i/>
          <w:iCs/>
        </w:rPr>
        <w:tab/>
      </w:r>
    </w:p>
    <w:p w14:paraId="040DD43D" w14:textId="77777777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Vereadores da Bancada do PT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193CE00" w14:textId="77777777" w:rsidR="009A0B6C" w:rsidRDefault="009A0B6C" w:rsidP="009A0B6C">
      <w:pPr>
        <w:tabs>
          <w:tab w:val="left" w:pos="6720"/>
        </w:tabs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6C435953" w14:textId="77777777" w:rsidR="00775A99" w:rsidRDefault="00775A99" w:rsidP="009A0B6C">
      <w:pPr>
        <w:spacing w:line="360" w:lineRule="auto"/>
        <w:ind w:firstLine="1418"/>
        <w:jc w:val="both"/>
        <w:rPr>
          <w:rFonts w:ascii="Arial" w:hAnsi="Arial"/>
        </w:rPr>
      </w:pPr>
    </w:p>
    <w:sectPr w:rsidR="00775A99">
      <w:headerReference w:type="default" r:id="rId7"/>
      <w:footerReference w:type="default" r:id="rId8"/>
      <w:pgSz w:w="11906" w:h="16838"/>
      <w:pgMar w:top="851" w:right="1134" w:bottom="737" w:left="1985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839B" w14:textId="77777777" w:rsidR="0088102D" w:rsidRDefault="0012351C">
      <w:r>
        <w:separator/>
      </w:r>
    </w:p>
  </w:endnote>
  <w:endnote w:type="continuationSeparator" w:id="0">
    <w:p w14:paraId="13CC991D" w14:textId="77777777" w:rsidR="0088102D" w:rsidRDefault="0012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A262" w14:textId="77777777" w:rsidR="00775A99" w:rsidRDefault="0012351C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77BC57C0" w14:textId="77777777" w:rsidR="00775A99" w:rsidRDefault="0012351C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 w14:paraId="0F7F4BE7" w14:textId="77777777" w:rsidR="00775A99" w:rsidRDefault="00775A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6A80E" w14:textId="77777777" w:rsidR="0088102D" w:rsidRDefault="0012351C">
      <w:r>
        <w:separator/>
      </w:r>
    </w:p>
  </w:footnote>
  <w:footnote w:type="continuationSeparator" w:id="0">
    <w:p w14:paraId="27F2F527" w14:textId="77777777" w:rsidR="0088102D" w:rsidRDefault="0012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6FDC" w14:textId="77777777" w:rsidR="00775A99" w:rsidRDefault="0012351C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 wp14:anchorId="3E4D8B2C" wp14:editId="3FE0DB9E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DE1926" w14:textId="77777777" w:rsidR="00775A99" w:rsidRDefault="00775A99">
    <w:pPr>
      <w:pStyle w:val="Cabealho"/>
    </w:pPr>
  </w:p>
  <w:p w14:paraId="6D77928E" w14:textId="77777777" w:rsidR="00775A99" w:rsidRDefault="00775A99">
    <w:pPr>
      <w:pStyle w:val="Cabealho"/>
    </w:pPr>
  </w:p>
  <w:p w14:paraId="1F3E43EE" w14:textId="77777777" w:rsidR="00775A99" w:rsidRDefault="00775A99">
    <w:pPr>
      <w:pStyle w:val="Cabealho"/>
    </w:pPr>
  </w:p>
  <w:p w14:paraId="32C0BC22" w14:textId="77777777" w:rsidR="00775A99" w:rsidRDefault="00775A99">
    <w:pPr>
      <w:pStyle w:val="Cabealho"/>
    </w:pPr>
  </w:p>
  <w:p w14:paraId="26FE2072" w14:textId="77777777" w:rsidR="00775A99" w:rsidRDefault="00775A99">
    <w:pPr>
      <w:pStyle w:val="Cabealho"/>
    </w:pPr>
  </w:p>
  <w:p w14:paraId="7E2F82D0" w14:textId="77777777" w:rsidR="00775A99" w:rsidRDefault="0012351C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7FBA57C0" w14:textId="77777777" w:rsidR="00775A99" w:rsidRDefault="0012351C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2AC55A0F" w14:textId="77777777" w:rsidR="00775A99" w:rsidRDefault="00775A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21EB4"/>
    <w:multiLevelType w:val="multilevel"/>
    <w:tmpl w:val="3AFC1EE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99"/>
    <w:rsid w:val="00042CDD"/>
    <w:rsid w:val="0012351C"/>
    <w:rsid w:val="002118EF"/>
    <w:rsid w:val="00775A99"/>
    <w:rsid w:val="0087009F"/>
    <w:rsid w:val="0088102D"/>
    <w:rsid w:val="009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5A7B"/>
  <w15:docId w15:val="{1CABE7CA-2EAC-463A-992D-64042CAA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120</Words>
  <Characters>649</Characters>
  <Application>Microsoft Office Word</Application>
  <DocSecurity>0</DocSecurity>
  <Lines>5</Lines>
  <Paragraphs>1</Paragraphs>
  <ScaleCrop>false</ScaleCrop>
  <Company>Poder Legislativo de Três Passos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35</cp:revision>
  <cp:lastPrinted>2021-06-04T14:18:00Z</cp:lastPrinted>
  <dcterms:created xsi:type="dcterms:W3CDTF">2021-04-08T12:02:00Z</dcterms:created>
  <dcterms:modified xsi:type="dcterms:W3CDTF">2021-06-04T14:18:00Z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