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color w:val="auto"/>
        </w:rPr>
        <w:t>JOÃO ROQUE BOLL</w:t>
      </w:r>
      <w:r>
        <w:rPr>
          <w:rFonts w:cs="Arial" w:ascii="Arial" w:hAnsi="Arial"/>
          <w:color w:val="auto"/>
        </w:rPr>
        <w:t>, vereador da Bancada do P</w:t>
      </w:r>
      <w:r>
        <w:rPr>
          <w:rFonts w:cs="Arial" w:ascii="Arial" w:hAnsi="Arial"/>
          <w:color w:val="auto"/>
        </w:rPr>
        <w:t>P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art. 20, inciso II, do Regimento Interno da Câmara Municipal, no período de </w:t>
      </w:r>
      <w:r>
        <w:rPr>
          <w:rFonts w:cs="Arial" w:ascii="Arial" w:hAnsi="Arial"/>
          <w:color w:val="auto"/>
        </w:rPr>
        <w:t>04</w:t>
      </w:r>
      <w:r>
        <w:rPr>
          <w:rFonts w:cs="Arial" w:ascii="Arial" w:hAnsi="Arial"/>
          <w:color w:val="auto"/>
        </w:rPr>
        <w:t xml:space="preserve"> a </w:t>
      </w:r>
      <w:r>
        <w:rPr>
          <w:rFonts w:cs="Arial" w:ascii="Arial" w:hAnsi="Arial"/>
          <w:color w:val="auto"/>
        </w:rPr>
        <w:t>13</w:t>
      </w:r>
      <w:r>
        <w:rPr>
          <w:rFonts w:cs="Arial" w:ascii="Arial" w:hAnsi="Arial"/>
          <w:color w:val="auto"/>
        </w:rPr>
        <w:t xml:space="preserve"> de </w:t>
      </w:r>
      <w:r>
        <w:rPr>
          <w:rFonts w:cs="Arial" w:ascii="Arial" w:hAnsi="Arial"/>
          <w:color w:val="auto"/>
        </w:rPr>
        <w:t>outubro</w:t>
      </w:r>
      <w:r>
        <w:rPr>
          <w:rFonts w:cs="Arial" w:ascii="Arial" w:hAnsi="Arial"/>
          <w:color w:val="auto"/>
        </w:rPr>
        <w:t xml:space="preserve">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22 de setembro</w:t>
      </w:r>
      <w:r>
        <w:rPr>
          <w:rFonts w:cs="Arial" w:ascii="Arial" w:hAnsi="Arial"/>
        </w:rPr>
        <w:t xml:space="preserve">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PP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LibreOffice/6.1.0.3$Windows_X86_64 LibreOffice_project/efb621ed25068d70781dc026f7e9c5187a4decd1</Application>
  <Pages>1</Pages>
  <Words>85</Words>
  <Characters>387</Characters>
  <CharactersWithSpaces>476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2021-09-22T10:35:56Z</dcterms:modified>
  <cp:revision>30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