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57" w:after="57"/>
        <w:jc w:val="center"/>
        <w:rPr/>
      </w:pPr>
      <w:r>
        <w:rPr>
          <w:rFonts w:cs="Arial" w:ascii="Arial" w:hAnsi="Arial"/>
          <w:b/>
          <w:sz w:val="24"/>
          <w:szCs w:val="24"/>
        </w:rPr>
        <w:t>INDICAÇÃO</w:t>
      </w:r>
    </w:p>
    <w:p>
      <w:pPr>
        <w:pStyle w:val="Normal"/>
        <w:spacing w:lineRule="auto" w:line="240" w:before="120" w:after="0"/>
        <w:ind w:firstLine="1418"/>
        <w:jc w:val="both"/>
        <w:rPr/>
      </w:pPr>
      <w:r>
        <w:rPr>
          <w:rFonts w:ascii="Arial" w:hAnsi="Arial"/>
          <w:sz w:val="24"/>
          <w:szCs w:val="24"/>
        </w:rPr>
        <w:t xml:space="preserve">Senhor Presidente, o Vereador </w:t>
      </w:r>
      <w:r>
        <w:rPr>
          <w:rFonts w:ascii="Arial" w:hAnsi="Arial"/>
          <w:b/>
          <w:bCs/>
          <w:sz w:val="24"/>
          <w:szCs w:val="24"/>
        </w:rPr>
        <w:t xml:space="preserve">INGOMAR SANDTNER, </w:t>
      </w:r>
      <w:r>
        <w:rPr>
          <w:rFonts w:ascii="Arial" w:hAnsi="Arial"/>
          <w:sz w:val="24"/>
          <w:szCs w:val="24"/>
        </w:rPr>
        <w:t>da bancada do PSDB</w:t>
      </w:r>
      <w:r>
        <w:rPr>
          <w:rFonts w:cs="Arial" w:ascii="Arial" w:hAnsi="Arial"/>
          <w:sz w:val="24"/>
          <w:szCs w:val="24"/>
        </w:rPr>
        <w:t>, com o apoio dos vereadores que abaixo subscrevem,</w:t>
      </w:r>
      <w:r>
        <w:rPr>
          <w:rFonts w:ascii="Arial" w:hAnsi="Arial"/>
          <w:sz w:val="24"/>
          <w:szCs w:val="24"/>
        </w:rPr>
        <w:t xml:space="preserve"> apresenta a Vossa Excelência, nos termos do art. 111 do Regimento Interno, a presente indicação sugerindo ao Senhor Prefeito Municipal </w:t>
      </w:r>
      <w:r>
        <w:rPr>
          <w:rFonts w:ascii="Arial" w:hAnsi="Arial"/>
          <w:sz w:val="24"/>
          <w:szCs w:val="24"/>
        </w:rPr>
        <w:t xml:space="preserve">o envio a esta Casa Legislativa de </w:t>
      </w:r>
      <w:r>
        <w:rPr>
          <w:rFonts w:ascii="Arial" w:hAnsi="Arial"/>
          <w:sz w:val="24"/>
          <w:szCs w:val="24"/>
        </w:rPr>
        <w:t>Projeto de Lei para que inclua medidas de conscientização, prevenção e combate à depressão, à automutilação e ao suicídio no projeto pedagógico das escolas públicas municipais do Município de Três Passos.</w:t>
      </w:r>
    </w:p>
    <w:p>
      <w:pPr>
        <w:pStyle w:val="Normal"/>
        <w:ind w:left="567" w:hanging="0"/>
        <w:rPr/>
      </w:pPr>
      <w:r>
        <w:rPr/>
      </w:r>
    </w:p>
    <w:p>
      <w:pPr>
        <w:pStyle w:val="Normal"/>
        <w:widowControl/>
        <w:suppressAutoHyphens w:val="true"/>
        <w:bidi w:val="0"/>
        <w:spacing w:before="0" w:after="0"/>
        <w:ind w:left="0" w:right="0" w:firstLine="1417"/>
        <w:jc w:val="left"/>
        <w:rPr>
          <w:rFonts w:ascii="Arial" w:hAnsi="Arial"/>
          <w:b/>
          <w:b/>
        </w:rPr>
      </w:pPr>
      <w:r>
        <w:rPr>
          <w:rFonts w:ascii="Arial" w:hAnsi="Arial"/>
          <w:b/>
        </w:rPr>
        <w:t>JUSTIFICATIVA:</w:t>
      </w:r>
    </w:p>
    <w:p>
      <w:pPr>
        <w:pStyle w:val="Normal"/>
        <w:ind w:left="567" w:hanging="0"/>
        <w:rPr>
          <w:rFonts w:ascii="Arial" w:hAnsi="Arial"/>
          <w:b/>
          <w:b/>
        </w:rPr>
      </w:pPr>
      <w:r>
        <w:rPr>
          <w:rFonts w:ascii="Arial" w:hAnsi="Arial"/>
          <w:b/>
        </w:rPr>
      </w:r>
    </w:p>
    <w:p>
      <w:pPr>
        <w:pStyle w:val="Normal"/>
        <w:widowControl/>
        <w:suppressAutoHyphens w:val="true"/>
        <w:bidi w:val="0"/>
        <w:spacing w:before="0" w:after="0"/>
        <w:ind w:left="0" w:right="0" w:firstLine="1417"/>
        <w:jc w:val="both"/>
        <w:rPr>
          <w:rFonts w:ascii="Arial" w:hAnsi="Arial"/>
        </w:rPr>
      </w:pPr>
      <w:r>
        <w:rPr>
          <w:rFonts w:ascii="Arial" w:hAnsi="Arial"/>
        </w:rPr>
        <w:t>A presente indicação se deve pelo alto índice de suicídio registrado no Município de Três Passos nos últimos anos. Conforme dados do Secretaria Estadual de Saúde, desde 2018, Três Passos tem estado em 1º lugar, entre os 26 municípios de abrangência da 2ª Coordenadoria Regional de Saúde (CRS), com o maior número de mortes por suicídio.</w:t>
      </w:r>
    </w:p>
    <w:p>
      <w:pPr>
        <w:pStyle w:val="Normal"/>
        <w:widowControl/>
        <w:suppressAutoHyphens w:val="true"/>
        <w:bidi w:val="0"/>
        <w:spacing w:before="0" w:after="0"/>
        <w:ind w:left="0" w:right="0" w:firstLine="1417"/>
        <w:jc w:val="both"/>
        <w:rPr>
          <w:rFonts w:ascii="Arial" w:hAnsi="Arial"/>
        </w:rPr>
      </w:pPr>
      <w:r>
        <w:rPr>
          <w:rFonts w:ascii="Arial" w:hAnsi="Arial"/>
        </w:rPr>
      </w:r>
    </w:p>
    <w:p>
      <w:pPr>
        <w:pStyle w:val="Normal"/>
        <w:ind w:left="567" w:hanging="0"/>
        <w:rPr/>
      </w:pPr>
      <w:r>
        <w:rPr/>
      </w:r>
    </w:p>
    <w:p>
      <w:pPr>
        <w:pStyle w:val="Normal"/>
        <w:ind w:left="567" w:hanging="0"/>
        <w:rPr/>
      </w:pPr>
      <w:r>
        <w:rPr/>
        <w:drawing>
          <wp:inline distT="0" distB="0" distL="0" distR="0">
            <wp:extent cx="5546090" cy="2343150"/>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rcRect l="-2" t="-6" r="-2" b="-6"/>
                    <a:stretch>
                      <a:fillRect/>
                    </a:stretch>
                  </pic:blipFill>
                  <pic:spPr bwMode="auto">
                    <a:xfrm>
                      <a:off x="0" y="0"/>
                      <a:ext cx="5546090" cy="2343150"/>
                    </a:xfrm>
                    <a:prstGeom prst="rect">
                      <a:avLst/>
                    </a:prstGeom>
                  </pic:spPr>
                </pic:pic>
              </a:graphicData>
            </a:graphic>
          </wp:inline>
        </w:drawing>
      </w:r>
    </w:p>
    <w:p>
      <w:pPr>
        <w:pStyle w:val="Normal"/>
        <w:ind w:left="567" w:hanging="0"/>
        <w:rPr/>
      </w:pPr>
      <w:r>
        <w:rPr/>
      </w:r>
    </w:p>
    <w:p>
      <w:pPr>
        <w:pStyle w:val="Normal"/>
        <w:ind w:left="567" w:hanging="0"/>
        <w:rPr/>
      </w:pPr>
      <w:r>
        <w:rPr/>
        <w:drawing>
          <wp:inline distT="0" distB="0" distL="0" distR="0">
            <wp:extent cx="5391785" cy="3137535"/>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rcRect l="-3" t="6787" r="-3" b="-5"/>
                    <a:stretch>
                      <a:fillRect/>
                    </a:stretch>
                  </pic:blipFill>
                  <pic:spPr bwMode="auto">
                    <a:xfrm>
                      <a:off x="0" y="0"/>
                      <a:ext cx="5391785" cy="3137535"/>
                    </a:xfrm>
                    <a:prstGeom prst="rect">
                      <a:avLst/>
                    </a:prstGeom>
                  </pic:spPr>
                </pic:pic>
              </a:graphicData>
            </a:graphic>
          </wp:inline>
        </w:drawing>
      </w:r>
    </w:p>
    <w:p>
      <w:pPr>
        <w:pStyle w:val="Normal"/>
        <w:ind w:left="567" w:hanging="0"/>
        <w:rPr/>
      </w:pPr>
      <w:r>
        <w:rPr/>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t>Segundo a Organização Mundial de Saúde (OMS), estima- -se que no mundo, morrem por suicídio anualmente mais de 700 mil pessoas, sendo a quarta maior causa de mortes de jovens de 15 a 29 anos de idade.</w:t>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t>De acordo com o Boletim Epidemiológico 33, do Ministério da Saúde, edição de setembro de 2021, a imensa maioria das pessoas que tenta ou comete suicídio é acometida por algum transtorno mental, sendo o mais comum a depressão. Apesar da complexidade de sua determinação, o suicídio pode ser prevenido com intervenções individuais e coletivas de diagnóstico, atenção, tratamento e prevenção a transtornos mentais, ações de conscientização, promoção de apoio socioemocional, limitação de acesso a meios, entre outras.</w:t>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t xml:space="preserve">Conforme dados da Secretaria de Estado da Saúde, através do Centro Estadual de Vigilância em Saúde e do Núcleo de Vigilância das Doenças e Agravos Não Transmissíveis, apresentado em agosto de 2021, intitulado “O cenário epidemiológico do suicídio no estado do Rio Grande do Sul”, em 2019, o Rio Grande do Sul apresentou a maior taxa de suicídio do Brasil com 13,34%, deste, 80% são homens. A maior incidência, no RS, de acordo com o estudo, é de pessoas da faixa etária entre 40 a 49 anos, e 50 a 59 anos. </w:t>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t>Neste contexto, fica notório que o suicídio é um complexo e importante problema de saúde pública, que provoca impactos na sociedade como um todo, afetando indivíduos de diferentes origens, sexos, culturas, classes sociais e idades, relacionando-se com inúmeros de fatores, de diferentes naturezas.</w:t>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t xml:space="preserve">Torna-se importante conhecer e estudar o fenômeno para a elaboração de políticas públicas que apresentem uma maneira correta de enfrentar o problema e também da sua prevenção. </w:t>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r>
    </w:p>
    <w:p>
      <w:pPr>
        <w:pStyle w:val="Normal"/>
        <w:widowControl/>
        <w:suppressAutoHyphens w:val="true"/>
        <w:bidi w:val="0"/>
        <w:spacing w:lineRule="auto" w:line="240" w:before="0" w:after="0"/>
        <w:ind w:left="0" w:right="0" w:firstLine="1417"/>
        <w:jc w:val="both"/>
        <w:rPr>
          <w:rFonts w:ascii="Arial" w:hAnsi="Arial"/>
        </w:rPr>
      </w:pPr>
      <w:r>
        <w:rPr>
          <w:rFonts w:ascii="Arial" w:hAnsi="Arial"/>
        </w:rPr>
        <w:t xml:space="preserve">Assim, tendo em vista a importância de implementar políticas públicas em âmbito municipal para combater os índices de depressão, automutilação e suicídio entre os jovens, subscrevo esta indicação para que as escolas públicas municipais do Ensino Fundamental do Município de Três Passos incluam, em seus projetos pedagógicos, medidas de conscientização, prevenção e combate à depressão, à automutilação e ao suicídio entre crianças, jovens e adolescentes e que, entre as ações a serem desenvolvidas, estejam a realização de palestras e debates, bem como a distribuição de cartilhas de orientação aos pais, alunos, professores e servidores. </w:t>
      </w:r>
    </w:p>
    <w:p>
      <w:pPr>
        <w:pStyle w:val="Normal"/>
        <w:spacing w:lineRule="auto" w:line="360" w:before="120" w:after="0"/>
        <w:ind w:firstLine="1418"/>
        <w:jc w:val="both"/>
        <w:rPr>
          <w:rFonts w:ascii="Arial" w:hAnsi="Arial"/>
          <w:sz w:val="24"/>
          <w:szCs w:val="24"/>
        </w:rPr>
      </w:pPr>
      <w:r>
        <w:rPr>
          <w:rFonts w:ascii="Arial" w:hAnsi="Arial"/>
          <w:sz w:val="24"/>
          <w:szCs w:val="24"/>
        </w:rPr>
      </w:r>
    </w:p>
    <w:p>
      <w:pPr>
        <w:pStyle w:val="Corpodotextorecuado"/>
        <w:ind w:left="0" w:firstLine="1418"/>
        <w:jc w:val="right"/>
        <w:rPr>
          <w:rFonts w:ascii="Arial" w:hAnsi="Arial"/>
          <w:sz w:val="24"/>
          <w:szCs w:val="24"/>
        </w:rPr>
      </w:pPr>
      <w:r>
        <w:rPr>
          <w:sz w:val="24"/>
          <w:szCs w:val="24"/>
        </w:rPr>
        <w:t xml:space="preserve">Três Passos, </w:t>
      </w:r>
      <w:r>
        <w:rPr>
          <w:rFonts w:eastAsia="SimSun" w:cs="Arial"/>
          <w:color w:val="00000A"/>
          <w:kern w:val="2"/>
          <w:sz w:val="24"/>
          <w:szCs w:val="24"/>
          <w:lang w:val="en-US" w:eastAsia="en-US" w:bidi="hi-IN"/>
        </w:rPr>
        <w:t>21 de fevereiro</w:t>
      </w:r>
      <w:r>
        <w:rPr>
          <w:rFonts w:eastAsia="SimSun" w:cs="Arial"/>
          <w:color w:val="00000A"/>
          <w:kern w:val="2"/>
          <w:sz w:val="24"/>
          <w:szCs w:val="24"/>
          <w:lang w:val="en-US" w:eastAsia="en-US" w:bidi="hi-IN"/>
        </w:rPr>
        <w:t xml:space="preserve"> de 2022.</w:t>
      </w:r>
    </w:p>
    <w:p>
      <w:pPr>
        <w:pStyle w:val="Normal"/>
        <w:spacing w:lineRule="auto" w:line="360"/>
        <w:ind w:firstLine="1134"/>
        <w:jc w:val="both"/>
        <w:rPr>
          <w:rFonts w:ascii="Arial" w:hAnsi="Arial"/>
          <w:sz w:val="24"/>
          <w:szCs w:val="24"/>
        </w:rPr>
      </w:pPr>
      <w:r>
        <w:rPr>
          <w:rFonts w:ascii="Arial" w:hAnsi="Arial"/>
          <w:sz w:val="24"/>
          <w:szCs w:val="24"/>
        </w:rPr>
      </w:r>
    </w:p>
    <w:p>
      <w:pPr>
        <w:pStyle w:val="Normal"/>
        <w:spacing w:lineRule="auto" w:line="240"/>
        <w:ind w:firstLine="1418"/>
        <w:jc w:val="both"/>
        <w:rPr/>
      </w:pPr>
      <w:r>
        <w:rPr>
          <w:rFonts w:eastAsia="SimSun" w:cs="Arial" w:ascii="Arial" w:hAnsi="Arial"/>
          <w:b/>
          <w:bCs/>
          <w:color w:val="00000A"/>
          <w:kern w:val="2"/>
          <w:sz w:val="24"/>
          <w:szCs w:val="24"/>
          <w:lang w:val="pt-BR" w:eastAsia="zh-CN" w:bidi="hi-IN"/>
        </w:rPr>
        <w:t>INGOMAR SANDTNER</w:t>
      </w:r>
    </w:p>
    <w:p>
      <w:pPr>
        <w:pStyle w:val="Normal"/>
        <w:spacing w:lineRule="auto" w:line="240"/>
        <w:ind w:firstLine="1418"/>
        <w:jc w:val="both"/>
        <w:rPr/>
      </w:pPr>
      <w:r>
        <w:rPr>
          <w:rFonts w:ascii="Arial" w:hAnsi="Arial"/>
          <w:sz w:val="24"/>
          <w:szCs w:val="24"/>
        </w:rPr>
        <w:t xml:space="preserve">Vereador da Bancada do </w:t>
      </w:r>
      <w:r>
        <w:rPr>
          <w:rFonts w:eastAsia="SimSun" w:cs="Arial" w:ascii="Arial" w:hAnsi="Arial"/>
          <w:color w:val="00000A"/>
          <w:kern w:val="2"/>
          <w:sz w:val="24"/>
          <w:szCs w:val="24"/>
          <w:lang w:val="pt-BR" w:eastAsia="zh-CN" w:bidi="hi-IN"/>
        </w:rPr>
        <w:t>PSDB</w:t>
      </w:r>
    </w:p>
    <w:p>
      <w:pPr>
        <w:pStyle w:val="Normal"/>
        <w:spacing w:lineRule="auto" w:line="240"/>
        <w:ind w:firstLine="1418"/>
        <w:jc w:val="both"/>
        <w:rPr>
          <w:rFonts w:ascii="Arial" w:hAnsi="Arial"/>
          <w:sz w:val="24"/>
          <w:szCs w:val="24"/>
        </w:rPr>
      </w:pPr>
      <w:r>
        <w:rPr>
          <w:rFonts w:ascii="Arial" w:hAnsi="Arial"/>
          <w:sz w:val="24"/>
          <w:szCs w:val="24"/>
        </w:rPr>
      </w:r>
    </w:p>
    <w:p>
      <w:pPr>
        <w:pStyle w:val="Normal"/>
        <w:spacing w:lineRule="auto" w:line="240"/>
        <w:ind w:firstLine="1418"/>
        <w:jc w:val="both"/>
        <w:rPr/>
      </w:pPr>
      <w:r>
        <w:rPr>
          <w:rFonts w:eastAsia="SimSun" w:cs="Arial" w:ascii="Arial" w:hAnsi="Arial"/>
          <w:i/>
          <w:iCs/>
          <w:color w:val="00000A"/>
          <w:kern w:val="2"/>
          <w:sz w:val="24"/>
          <w:szCs w:val="24"/>
          <w:lang w:val="pt-BR" w:eastAsia="zh-CN" w:bidi="hi-IN"/>
        </w:rPr>
        <w:t>Jair Locatelli</w:t>
        <w:tab/>
        <w:tab/>
        <w:t>Osvaldir Urnau</w:t>
      </w:r>
      <w:r>
        <w:rPr>
          <w:rFonts w:ascii="Arial" w:hAnsi="Arial"/>
          <w:i/>
          <w:iCs/>
          <w:sz w:val="24"/>
          <w:szCs w:val="24"/>
        </w:rPr>
        <w:tab/>
        <w:tab/>
      </w:r>
    </w:p>
    <w:p>
      <w:pPr>
        <w:pStyle w:val="Normal"/>
        <w:spacing w:lineRule="auto" w:line="240"/>
        <w:ind w:firstLine="1418"/>
        <w:jc w:val="both"/>
        <w:rPr/>
      </w:pPr>
      <w:r>
        <w:rPr>
          <w:rFonts w:ascii="Arial" w:hAnsi="Arial"/>
          <w:sz w:val="24"/>
          <w:szCs w:val="24"/>
        </w:rPr>
        <w:t>Vereadores da Bancada do PSDB</w:t>
      </w:r>
    </w:p>
    <w:p>
      <w:pPr>
        <w:pStyle w:val="Normal"/>
        <w:spacing w:lineRule="auto" w:line="240"/>
        <w:ind w:firstLine="1418"/>
        <w:jc w:val="both"/>
        <w:rPr>
          <w:rFonts w:ascii="Arial" w:hAnsi="Arial"/>
          <w:sz w:val="24"/>
          <w:szCs w:val="24"/>
        </w:rPr>
      </w:pPr>
      <w:r>
        <w:rPr>
          <w:rFonts w:ascii="Arial" w:hAnsi="Arial"/>
          <w:sz w:val="24"/>
          <w:szCs w:val="24"/>
        </w:rPr>
      </w:r>
    </w:p>
    <w:p>
      <w:pPr>
        <w:pStyle w:val="Normal"/>
        <w:spacing w:lineRule="auto" w:line="240"/>
        <w:ind w:firstLine="1418"/>
        <w:jc w:val="both"/>
        <w:rPr/>
      </w:pPr>
      <w:r>
        <w:rPr>
          <w:rFonts w:cs="Times New Roman" w:ascii="Arial" w:hAnsi="Arial"/>
          <w:i/>
          <w:iCs/>
          <w:sz w:val="24"/>
          <w:szCs w:val="24"/>
        </w:rPr>
        <w:t>Daiana Bald</w:t>
      </w:r>
    </w:p>
    <w:p>
      <w:pPr>
        <w:pStyle w:val="Normal"/>
        <w:spacing w:lineRule="auto" w:line="240"/>
        <w:ind w:firstLine="1418"/>
        <w:jc w:val="both"/>
        <w:rPr/>
      </w:pPr>
      <w:r>
        <w:rPr>
          <w:rFonts w:ascii="Arial" w:hAnsi="Arial"/>
          <w:sz w:val="24"/>
          <w:szCs w:val="24"/>
        </w:rPr>
        <w:t>Vereadora da Bancada do MDB</w:t>
      </w:r>
    </w:p>
    <w:p>
      <w:pPr>
        <w:pStyle w:val="Normal"/>
        <w:spacing w:lineRule="auto" w:line="240"/>
        <w:ind w:firstLine="1418"/>
        <w:jc w:val="both"/>
        <w:rPr>
          <w:rFonts w:ascii="Arial" w:hAnsi="Arial"/>
          <w:i/>
          <w:i/>
          <w:iCs/>
          <w:sz w:val="24"/>
          <w:szCs w:val="24"/>
        </w:rPr>
      </w:pPr>
      <w:r>
        <w:rPr>
          <w:rFonts w:ascii="Arial" w:hAnsi="Arial"/>
          <w:i/>
          <w:iCs/>
          <w:sz w:val="24"/>
          <w:szCs w:val="24"/>
        </w:rPr>
      </w:r>
    </w:p>
    <w:p>
      <w:pPr>
        <w:pStyle w:val="Normal"/>
        <w:spacing w:lineRule="auto" w:line="240"/>
        <w:ind w:firstLine="1418"/>
        <w:jc w:val="both"/>
        <w:rPr/>
      </w:pPr>
      <w:r>
        <w:rPr>
          <w:rFonts w:eastAsia="SimSun" w:cs="Arial" w:ascii="Arial" w:hAnsi="Arial"/>
          <w:i/>
          <w:iCs/>
          <w:color w:val="00000A"/>
          <w:kern w:val="2"/>
          <w:sz w:val="24"/>
          <w:szCs w:val="24"/>
          <w:lang w:val="pt-BR" w:eastAsia="zh-CN" w:bidi="hi-IN"/>
        </w:rPr>
        <w:t>João Boll</w:t>
      </w:r>
    </w:p>
    <w:p>
      <w:pPr>
        <w:pStyle w:val="Normal"/>
        <w:spacing w:lineRule="auto" w:line="240"/>
        <w:ind w:firstLine="1418"/>
        <w:jc w:val="both"/>
        <w:rPr/>
      </w:pPr>
      <w:r>
        <w:rPr>
          <w:rFonts w:cs="Arial" w:ascii="Arial" w:hAnsi="Arial"/>
          <w:sz w:val="24"/>
          <w:szCs w:val="24"/>
        </w:rPr>
        <w:t>Vereador da Bancada do PP</w:t>
      </w:r>
    </w:p>
    <w:sectPr>
      <w:headerReference w:type="default" r:id="rId4"/>
      <w:footerReference w:type="default" r:id="rId5"/>
      <w:type w:val="nextPage"/>
      <w:pgSz w:w="11906" w:h="16838"/>
      <w:pgMar w:left="1701" w:right="1134" w:header="680" w:top="737" w:footer="322" w:bottom="56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1"/>
    <w:family w:val="swiss"/>
    <w:pitch w:val="variable"/>
  </w:font>
  <w:font w:name="Arial Narrow">
    <w:charset w:val="00"/>
    <w:family w:val="roman"/>
    <w:pitch w:val="variable"/>
  </w:font>
  <w:font w:name="Algerian">
    <w:altName w:val="comic"/>
    <w:charset w:val="00"/>
    <w:family w:val="roman"/>
    <w:pitch w:val="variable"/>
  </w:font>
  <w:font w:name="Arial Black">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center"/>
      <w:rPr>
        <w:rFonts w:ascii="Arial Black" w:hAnsi="Arial Black"/>
        <w:sz w:val="16"/>
      </w:rPr>
    </w:pPr>
    <w:r>
      <w:rPr>
        <w:rFonts w:ascii="Arial Black" w:hAnsi="Arial Black"/>
        <w:sz w:val="16"/>
      </w:rPr>
      <w:t>Rua Salgado Filho, 79  - Três Passos-RS -  CEP: 98600-000  Fone: (55) 3522 1210</w:t>
    </w:r>
  </w:p>
  <w:p>
    <w:pPr>
      <w:pStyle w:val="Rodap"/>
      <w:jc w:val="center"/>
      <w:rPr>
        <w:rFonts w:ascii="Arial Black" w:hAnsi="Arial Black"/>
        <w:sz w:val="18"/>
      </w:rPr>
    </w:pPr>
    <w:r>
      <w:rPr>
        <w:rFonts w:ascii="Arial Black" w:hAnsi="Arial Black"/>
        <w:sz w:val="16"/>
      </w:rPr>
      <w:t>E-mail: camaratp@camaratp.rs.gov.br  Site: www.camaratp.rs.gov.br</w:t>
    </w:r>
  </w:p>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p>
    <w:pPr>
      <w:pStyle w:val="Cabealho"/>
      <w:rPr/>
    </w:pPr>
    <w:r>
      <w:rPr/>
      <w:drawing>
        <wp:anchor behindDoc="1" distT="0" distB="0" distL="114300" distR="123190" simplePos="0" locked="0" layoutInCell="0" allowOverlap="1" relativeHeight="4">
          <wp:simplePos x="0" y="0"/>
          <wp:positionH relativeFrom="column">
            <wp:posOffset>2299970</wp:posOffset>
          </wp:positionH>
          <wp:positionV relativeFrom="paragraph">
            <wp:posOffset>70485</wp:posOffset>
          </wp:positionV>
          <wp:extent cx="809625" cy="914400"/>
          <wp:effectExtent l="0" t="0" r="0" b="0"/>
          <wp:wrapSquare wrapText="largest"/>
          <wp:docPr id="3"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0" descr=""/>
                  <pic:cNvPicPr>
                    <a:picLocks noChangeAspect="1" noChangeArrowheads="1"/>
                  </pic:cNvPicPr>
                </pic:nvPicPr>
                <pic:blipFill>
                  <a:blip r:embed="rId1"/>
                  <a:stretch>
                    <a:fillRect/>
                  </a:stretch>
                </pic:blipFill>
                <pic:spPr bwMode="auto">
                  <a:xfrm>
                    <a:off x="0" y="0"/>
                    <a:ext cx="809625" cy="914400"/>
                  </a:xfrm>
                  <a:prstGeom prst="rect">
                    <a:avLst/>
                  </a:prstGeom>
                </pic:spPr>
              </pic:pic>
            </a:graphicData>
          </a:graphic>
        </wp:anchor>
      </w:drawing>
    </w:r>
  </w:p>
  <w:p>
    <w:pPr>
      <w:pStyle w:val="Cabealho"/>
      <w:rPr/>
    </w:pPr>
    <w:r>
      <w:rPr/>
    </w:r>
  </w:p>
  <w:p>
    <w:pPr>
      <w:pStyle w:val="Cabealho"/>
      <w:rPr/>
    </w:pPr>
    <w:r>
      <w:rPr/>
    </w:r>
  </w:p>
  <w:p>
    <w:pPr>
      <w:pStyle w:val="Cabealho"/>
      <w:rPr/>
    </w:pPr>
    <w:r>
      <w:rPr/>
    </w:r>
  </w:p>
  <w:p>
    <w:pPr>
      <w:pStyle w:val="Cabealho"/>
      <w:rPr/>
    </w:pPr>
    <w:r>
      <w:rPr/>
    </w:r>
  </w:p>
  <w:p>
    <w:pPr>
      <w:pStyle w:val="Cabealho"/>
      <w:rPr/>
    </w:pPr>
    <w:r>
      <w:rPr/>
    </w:r>
  </w:p>
  <w:p>
    <w:pPr>
      <w:pStyle w:val="Cabealho"/>
      <w:jc w:val="center"/>
      <w:rPr>
        <w:rFonts w:ascii="Arial Narrow" w:hAnsi="Arial Narrow"/>
        <w:sz w:val="18"/>
        <w:szCs w:val="18"/>
      </w:rPr>
    </w:pPr>
    <w:r>
      <w:rPr>
        <w:rFonts w:ascii="Arial Narrow" w:hAnsi="Arial Narrow"/>
        <w:sz w:val="18"/>
        <w:szCs w:val="18"/>
      </w:rPr>
      <w:t>Estado do Rio Grande do Sul</w:t>
    </w:r>
  </w:p>
  <w:p>
    <w:pPr>
      <w:pStyle w:val="Cabealho"/>
      <w:jc w:val="center"/>
      <w:rPr>
        <w:rFonts w:ascii="Algerian" w:hAnsi="Algerian"/>
        <w:b/>
        <w:b/>
        <w:bCs/>
        <w:sz w:val="21"/>
        <w:szCs w:val="21"/>
      </w:rPr>
    </w:pPr>
    <w:r>
      <w:rPr>
        <w:rFonts w:ascii="Algerian" w:hAnsi="Algerian"/>
        <w:b/>
        <w:bCs/>
        <w:sz w:val="21"/>
        <w:szCs w:val="21"/>
      </w:rPr>
      <w:t>CÂMARA MUNICIPAL DE TRÊS PASSOS</w:t>
    </w:r>
  </w:p>
  <w:p>
    <w:pPr>
      <w:pStyle w:val="Cabealho"/>
      <w:rPr/>
    </w:pPr>
    <w:r>
      <w:rPr/>
    </w:r>
  </w:p>
</w:hdr>
</file>

<file path=word/settings.xml><?xml version="1.0" encoding="utf-8"?>
<w:settings xmlns:w="http://schemas.openxmlformats.org/wordprocessingml/2006/main">
  <w:zoom w:percent="100"/>
  <w:embedSystem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Body Text 2" w:qFormat="1"/>
    <w:lsdException w:name="Body Text Indent 2"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009a"/>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Ttulo1">
    <w:name w:val="Heading 1"/>
    <w:basedOn w:val="Normal"/>
    <w:next w:val="Normal"/>
    <w:qFormat/>
    <w:pPr>
      <w:keepNext w:val="true"/>
      <w:spacing w:lineRule="auto" w:line="360"/>
      <w:ind w:firstLine="1134"/>
      <w:jc w:val="both"/>
      <w:outlineLvl w:val="0"/>
    </w:pPr>
    <w:rPr>
      <w:rFonts w:ascii="Arial" w:hAnsi="Arial" w:cs="Arial"/>
      <w:b/>
      <w:bCs/>
    </w:rPr>
  </w:style>
  <w:style w:type="paragraph" w:styleId="Ttulo2">
    <w:name w:val="Heading 2"/>
    <w:basedOn w:val="Normal"/>
    <w:next w:val="Normal"/>
    <w:qFormat/>
    <w:pPr>
      <w:keepNext w:val="true"/>
      <w:jc w:val="center"/>
      <w:outlineLvl w:val="1"/>
    </w:pPr>
    <w:rPr>
      <w:rFonts w:ascii="Arial" w:hAnsi="Arial" w:cs="Arial"/>
      <w:b/>
      <w:bCs/>
      <w:lang w:val="es-ES_tradnl"/>
    </w:rPr>
  </w:style>
  <w:style w:type="paragraph" w:styleId="Ttulo4">
    <w:name w:val="Heading 4"/>
    <w:basedOn w:val="Normal"/>
    <w:next w:val="Normal"/>
    <w:link w:val="Ttulo4Char"/>
    <w:semiHidden/>
    <w:unhideWhenUsed/>
    <w:qFormat/>
    <w:rsid w:val="004f1905"/>
    <w:pPr>
      <w:keepNext w:val="true"/>
      <w:spacing w:before="240" w:after="60"/>
      <w:outlineLvl w:val="3"/>
    </w:pPr>
    <w:rPr>
      <w:rFonts w:ascii="Calibri" w:hAnsi="Calibri"/>
      <w:b/>
      <w:bCs/>
      <w:sz w:val="28"/>
      <w:szCs w:val="28"/>
    </w:rPr>
  </w:style>
  <w:style w:type="character" w:styleId="DefaultParagraphFont" w:default="1">
    <w:name w:val="Default Paragraph Font"/>
    <w:uiPriority w:val="1"/>
    <w:semiHidden/>
    <w:unhideWhenUsed/>
    <w:qFormat/>
    <w:rPr/>
  </w:style>
  <w:style w:type="character" w:styleId="LinkdaInternet" w:customStyle="1">
    <w:name w:val="Link da Internet"/>
    <w:rPr>
      <w:color w:val="0000FF"/>
      <w:u w:val="single"/>
    </w:rPr>
  </w:style>
  <w:style w:type="character" w:styleId="Linkdainternetvisitado">
    <w:name w:val="Link da internet visitado"/>
    <w:qFormat/>
    <w:rPr>
      <w:color w:val="800080"/>
      <w:u w:val="single"/>
    </w:rPr>
  </w:style>
  <w:style w:type="character" w:styleId="Titulo031" w:customStyle="1">
    <w:name w:val="titulo031"/>
    <w:qFormat/>
    <w:rPr>
      <w:rFonts w:ascii="Arial" w:hAnsi="Arial" w:cs="Arial"/>
      <w:b/>
      <w:bCs/>
      <w:color w:val="CC6633"/>
      <w:sz w:val="18"/>
      <w:szCs w:val="18"/>
    </w:rPr>
  </w:style>
  <w:style w:type="character" w:styleId="Titulo051" w:customStyle="1">
    <w:name w:val="titulo051"/>
    <w:qFormat/>
    <w:rPr>
      <w:rFonts w:ascii="Arial" w:hAnsi="Arial" w:cs="Arial"/>
      <w:b/>
      <w:bCs/>
      <w:color w:val="666666"/>
      <w:sz w:val="18"/>
      <w:szCs w:val="18"/>
    </w:rPr>
  </w:style>
  <w:style w:type="character" w:styleId="RecuodecorpodetextoChar" w:customStyle="1">
    <w:name w:val="Recuo de corpo de texto Char"/>
    <w:link w:val="Recuodecorpodetexto"/>
    <w:uiPriority w:val="99"/>
    <w:qFormat/>
    <w:rsid w:val="00f33b08"/>
    <w:rPr>
      <w:rFonts w:ascii="Arial" w:hAnsi="Arial" w:cs="Arial"/>
      <w:sz w:val="24"/>
      <w:szCs w:val="24"/>
    </w:rPr>
  </w:style>
  <w:style w:type="character" w:styleId="Recuodecorpodetexto2Char" w:customStyle="1">
    <w:name w:val="Recuo de corpo de texto 2 Char"/>
    <w:link w:val="Recuodecorpodetexto2"/>
    <w:uiPriority w:val="99"/>
    <w:qFormat/>
    <w:rsid w:val="00f33b08"/>
    <w:rPr>
      <w:rFonts w:ascii="Arial" w:hAnsi="Arial" w:cs="Arial"/>
      <w:sz w:val="24"/>
      <w:szCs w:val="24"/>
    </w:rPr>
  </w:style>
  <w:style w:type="character" w:styleId="Recuodecorpodetexto3Char" w:customStyle="1">
    <w:name w:val="Recuo de corpo de texto 3 Char"/>
    <w:link w:val="Recuodecorpodetexto3"/>
    <w:qFormat/>
    <w:rsid w:val="00aa3df6"/>
    <w:rPr>
      <w:sz w:val="28"/>
      <w:szCs w:val="24"/>
    </w:rPr>
  </w:style>
  <w:style w:type="character" w:styleId="CharChar2" w:customStyle="1">
    <w:name w:val="Char Char2"/>
    <w:qFormat/>
    <w:locked/>
    <w:rsid w:val="00da739f"/>
    <w:rPr>
      <w:rFonts w:ascii="Arial" w:hAnsi="Arial" w:cs="Arial"/>
      <w:sz w:val="24"/>
      <w:szCs w:val="24"/>
      <w:lang w:val="pt-BR" w:eastAsia="pt-BR" w:bidi="ar-SA"/>
    </w:rPr>
  </w:style>
  <w:style w:type="character" w:styleId="CharChar1" w:customStyle="1">
    <w:name w:val="Char Char1"/>
    <w:qFormat/>
    <w:locked/>
    <w:rsid w:val="00da739f"/>
    <w:rPr>
      <w:rFonts w:ascii="Arial" w:hAnsi="Arial" w:cs="Arial"/>
      <w:sz w:val="24"/>
      <w:szCs w:val="24"/>
      <w:lang w:val="pt-BR" w:eastAsia="pt-BR" w:bidi="ar-SA"/>
    </w:rPr>
  </w:style>
  <w:style w:type="character" w:styleId="CharChar" w:customStyle="1">
    <w:name w:val="Char Char"/>
    <w:qFormat/>
    <w:locked/>
    <w:rsid w:val="00da739f"/>
    <w:rPr>
      <w:sz w:val="28"/>
      <w:szCs w:val="24"/>
      <w:lang w:val="pt-BR" w:eastAsia="pt-BR" w:bidi="ar-SA"/>
    </w:rPr>
  </w:style>
  <w:style w:type="character" w:styleId="St1" w:customStyle="1">
    <w:name w:val="st1"/>
    <w:basedOn w:val="DefaultParagraphFont"/>
    <w:qFormat/>
    <w:rsid w:val="00d94ee4"/>
    <w:rPr/>
  </w:style>
  <w:style w:type="character" w:styleId="Ttulo4Char" w:customStyle="1">
    <w:name w:val="Título 4 Char"/>
    <w:link w:val="Ttulo4"/>
    <w:semiHidden/>
    <w:qFormat/>
    <w:rsid w:val="004f1905"/>
    <w:rPr>
      <w:rFonts w:ascii="Calibri" w:hAnsi="Calibri" w:eastAsia="Times New Roman" w:cs="Times New Roman"/>
      <w:b/>
      <w:bCs/>
      <w:sz w:val="28"/>
      <w:szCs w:val="28"/>
    </w:rPr>
  </w:style>
  <w:style w:type="character" w:styleId="Strong">
    <w:name w:val="Strong"/>
    <w:uiPriority w:val="22"/>
    <w:qFormat/>
    <w:rsid w:val="004f1905"/>
    <w:rPr>
      <w:b/>
      <w:bCs/>
    </w:rPr>
  </w:style>
  <w:style w:type="character" w:styleId="TtuloChar" w:customStyle="1">
    <w:name w:val="Título Char"/>
    <w:link w:val="Ttulo"/>
    <w:qFormat/>
    <w:rsid w:val="005f6c30"/>
    <w:rPr>
      <w:rFonts w:ascii="Arial" w:hAnsi="Arial" w:cs="Arial"/>
      <w:b/>
      <w:bCs/>
      <w:sz w:val="24"/>
      <w:szCs w:val="24"/>
    </w:rPr>
  </w:style>
  <w:style w:type="character" w:styleId="TextodebaloChar" w:customStyle="1">
    <w:name w:val="Texto de balão Char"/>
    <w:link w:val="Textodebalo"/>
    <w:qFormat/>
    <w:rsid w:val="00324a4d"/>
    <w:rPr>
      <w:rFonts w:ascii="Tahoma" w:hAnsi="Tahoma" w:cs="Tahoma"/>
      <w:sz w:val="16"/>
      <w:szCs w:val="16"/>
    </w:rPr>
  </w:style>
  <w:style w:type="character" w:styleId="Corpodetexto2Char" w:customStyle="1">
    <w:name w:val="Corpo de texto 2 Char"/>
    <w:basedOn w:val="DefaultParagraphFont"/>
    <w:link w:val="Corpodetexto2"/>
    <w:qFormat/>
    <w:rsid w:val="00470b3a"/>
    <w:rPr>
      <w:color w:val="00000A"/>
      <w:sz w:val="24"/>
      <w:szCs w:val="24"/>
    </w:rPr>
  </w:style>
  <w:style w:type="character" w:styleId="CorpodetextoChar" w:customStyle="1">
    <w:name w:val="Corpo de texto Char"/>
    <w:basedOn w:val="DefaultParagraphFont"/>
    <w:link w:val="Corpodetexto"/>
    <w:qFormat/>
    <w:rsid w:val="00d62ffd"/>
    <w:rPr>
      <w:sz w:val="24"/>
      <w:szCs w:val="24"/>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rsid w:val="00d62ffd"/>
    <w:pPr>
      <w:spacing w:before="0" w:after="120"/>
    </w:pPr>
    <w:rPr/>
  </w:style>
  <w:style w:type="paragraph" w:styleId="Lista">
    <w:name w:val="List"/>
    <w:basedOn w:val="Corpodotexto"/>
    <w:pPr/>
    <w:rPr>
      <w:rFonts w:cs="Mangal"/>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Mangal"/>
    </w:rPr>
  </w:style>
  <w:style w:type="paragraph" w:styleId="Ttulododocumento">
    <w:name w:val="Title"/>
    <w:basedOn w:val="Normal"/>
    <w:next w:val="Corpodotexto"/>
    <w:link w:val="TtuloChar"/>
    <w:qFormat/>
    <w:pPr>
      <w:spacing w:lineRule="auto" w:line="360"/>
      <w:jc w:val="center"/>
    </w:pPr>
    <w:rPr>
      <w:rFonts w:ascii="Arial" w:hAnsi="Arial" w:cs="Arial"/>
      <w:b/>
      <w:bCs/>
    </w:rPr>
  </w:style>
  <w:style w:type="paragraph" w:styleId="Caption">
    <w:name w:val="caption"/>
    <w:basedOn w:val="Normal"/>
    <w:qFormat/>
    <w:pPr>
      <w:suppressLineNumbers/>
      <w:spacing w:before="120" w:after="120"/>
    </w:pPr>
    <w:rPr>
      <w:rFonts w:cs="Mangal"/>
      <w:i/>
      <w:iCs/>
    </w:rPr>
  </w:style>
  <w:style w:type="paragraph" w:styleId="CabealhoeRodap">
    <w:name w:val="Cabeçalho e Rodapé"/>
    <w:basedOn w:val="Normal"/>
    <w:qFormat/>
    <w:pPr/>
    <w:rPr/>
  </w:style>
  <w:style w:type="paragraph" w:styleId="Cabealho">
    <w:name w:val="Header"/>
    <w:basedOn w:val="Normal"/>
    <w:pPr>
      <w:tabs>
        <w:tab w:val="clear" w:pos="708"/>
        <w:tab w:val="center" w:pos="4419" w:leader="none"/>
        <w:tab w:val="right" w:pos="8838" w:leader="none"/>
      </w:tabs>
    </w:pPr>
    <w:rPr/>
  </w:style>
  <w:style w:type="paragraph" w:styleId="Rodap">
    <w:name w:val="Footer"/>
    <w:basedOn w:val="Normal"/>
    <w:pPr>
      <w:tabs>
        <w:tab w:val="clear" w:pos="708"/>
        <w:tab w:val="center" w:pos="4419" w:leader="none"/>
        <w:tab w:val="right" w:pos="8838" w:leader="none"/>
      </w:tabs>
    </w:pPr>
    <w:rPr/>
  </w:style>
  <w:style w:type="paragraph" w:styleId="Corpodotextorecuado">
    <w:name w:val="Body Text Indent"/>
    <w:basedOn w:val="Normal"/>
    <w:link w:val="RecuodecorpodetextoChar"/>
    <w:uiPriority w:val="99"/>
    <w:pPr>
      <w:spacing w:lineRule="auto" w:line="360"/>
      <w:ind w:left="4253" w:firstLine="850"/>
      <w:jc w:val="both"/>
    </w:pPr>
    <w:rPr>
      <w:rFonts w:ascii="Arial" w:hAnsi="Arial"/>
      <w:lang w:val="x-none" w:eastAsia="x-none"/>
    </w:rPr>
  </w:style>
  <w:style w:type="paragraph" w:styleId="BodyTextIndent2">
    <w:name w:val="Body Text Indent 2"/>
    <w:basedOn w:val="Normal"/>
    <w:link w:val="Recuodecorpodetexto2Char"/>
    <w:uiPriority w:val="99"/>
    <w:qFormat/>
    <w:pPr>
      <w:spacing w:lineRule="auto" w:line="360"/>
      <w:ind w:firstLine="1134"/>
      <w:jc w:val="both"/>
    </w:pPr>
    <w:rPr>
      <w:rFonts w:ascii="Arial" w:hAnsi="Arial"/>
      <w:lang w:val="x-none" w:eastAsia="x-none"/>
    </w:rPr>
  </w:style>
  <w:style w:type="paragraph" w:styleId="BodyTextIndent3">
    <w:name w:val="Body Text Indent 3"/>
    <w:basedOn w:val="Normal"/>
    <w:link w:val="Recuodecorpodetexto3Char"/>
    <w:qFormat/>
    <w:pPr>
      <w:ind w:firstLine="1620"/>
      <w:jc w:val="both"/>
    </w:pPr>
    <w:rPr>
      <w:sz w:val="28"/>
      <w:lang w:val="x-none" w:eastAsia="x-none"/>
    </w:rPr>
  </w:style>
  <w:style w:type="paragraph" w:styleId="NormalWeb">
    <w:name w:val="Normal (Web)"/>
    <w:basedOn w:val="Normal"/>
    <w:uiPriority w:val="99"/>
    <w:unhideWhenUsed/>
    <w:qFormat/>
    <w:rsid w:val="00f93dea"/>
    <w:pPr>
      <w:spacing w:beforeAutospacing="1" w:afterAutospacing="1"/>
    </w:pPr>
    <w:rPr/>
  </w:style>
  <w:style w:type="paragraph" w:styleId="ListParagraph">
    <w:name w:val="List Paragraph"/>
    <w:basedOn w:val="Normal"/>
    <w:uiPriority w:val="34"/>
    <w:qFormat/>
    <w:rsid w:val="00062df1"/>
    <w:pPr>
      <w:spacing w:lineRule="auto" w:line="276" w:before="0" w:after="200"/>
      <w:ind w:left="720" w:hanging="0"/>
      <w:contextualSpacing/>
    </w:pPr>
    <w:rPr>
      <w:rFonts w:ascii="Calibri" w:hAnsi="Calibri" w:eastAsia="Calibri"/>
      <w:sz w:val="22"/>
      <w:szCs w:val="22"/>
      <w:lang w:eastAsia="en-US"/>
    </w:rPr>
  </w:style>
  <w:style w:type="paragraph" w:styleId="BalloonText">
    <w:name w:val="Balloon Text"/>
    <w:basedOn w:val="Normal"/>
    <w:link w:val="TextodebaloChar"/>
    <w:qFormat/>
    <w:rsid w:val="00324a4d"/>
    <w:pPr/>
    <w:rPr>
      <w:rFonts w:ascii="Tahoma" w:hAnsi="Tahoma" w:cs="Tahoma"/>
      <w:sz w:val="16"/>
      <w:szCs w:val="16"/>
    </w:rPr>
  </w:style>
  <w:style w:type="paragraph" w:styleId="BodyText2">
    <w:name w:val="Body Text 2"/>
    <w:basedOn w:val="Normal"/>
    <w:link w:val="Corpodetexto2Char"/>
    <w:unhideWhenUsed/>
    <w:qFormat/>
    <w:rsid w:val="00470b3a"/>
    <w:pPr>
      <w:spacing w:lineRule="auto" w:line="480" w:before="0" w:after="120"/>
    </w:pPr>
    <w:rPr>
      <w:color w:val="00000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LibreOffice/7.0.1.2$Windows_X86_64 LibreOffice_project/7cbcfc562f6eb6708b5ff7d7397325de9e764452</Application>
  <Pages>3</Pages>
  <Words>570</Words>
  <Characters>3041</Characters>
  <CharactersWithSpaces>3598</CharactersWithSpaces>
  <Paragraphs>25</Paragraphs>
  <Company>Poder Legislativo de Três Passos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2021-10-05T13:04:00Z</dcterms:created>
  <dc:creator>Câmara Municipal de Vereadores de Três Passos</dc:creator>
  <dc:description/>
  <dc:language>pt-BR</dc:language>
  <cp:lastModifiedBy/>
  <cp:lastPrinted>2022-02-21T15:56:30Z</cp:lastPrinted>
  <dcterms:modified xsi:type="dcterms:W3CDTF">2022-02-21T15:56:23Z</dcterms:modified>
  <cp:revision>4</cp:revision>
  <dc:subject/>
  <dc:title>MODELO DE INDICAÇÃO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Poder Legislativo de Três Passos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