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GILMAR MAIER</w:t>
      </w:r>
      <w:r>
        <w:rPr>
          <w:rFonts w:ascii="Arial" w:hAnsi="Arial"/>
        </w:rPr>
        <w:t xml:space="preserve">, vereador do PT, e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vereador do PT</w:t>
      </w:r>
      <w:r>
        <w:rPr>
          <w:rFonts w:ascii="Arial" w:hAnsi="Arial"/>
        </w:rPr>
        <w:t>B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ao Senhor Prefeito Municipal </w:t>
      </w:r>
      <w:r>
        <w:rPr>
          <w:rFonts w:ascii="Arial" w:hAnsi="Arial"/>
          <w:b w:val="false"/>
          <w:bCs w:val="false"/>
        </w:rPr>
        <w:t>melhorias na ponte localizada na Linha Católica, nas proximidades da propriedade do Sr. Gilmar Kolrausch, e também melhorias nas estradas de acesso às propriedades dos Srs. Nelson Dapper e Gelson Fritsch.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</w:rPr>
        <w:t>Salienta-se que é</w:t>
      </w:r>
      <w:r>
        <w:rPr>
          <w:rFonts w:ascii="Arial" w:hAnsi="Arial"/>
        </w:rPr>
        <w:t xml:space="preserve"> um pedido da comunidade local, haja vista que a atual condição da ponte coloca em risco a segurança daqueles que precisam utilizá-la.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/>
      </w:r>
    </w:p>
    <w:p>
      <w:pPr>
        <w:pStyle w:val="Corpodotextorecuado"/>
        <w:ind w:left="0" w:firstLine="1418"/>
        <w:rPr/>
      </w:pPr>
      <w:r>
        <w:rPr/>
        <w:t xml:space="preserve">Três Passos, 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>23 de fevereiro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GILMAR MAIER </w:t>
        <w:tab/>
        <w:tab/>
        <w:tab/>
        <w:t xml:space="preserve">         </w:t>
      </w:r>
      <w:r>
        <w:rPr>
          <w:rFonts w:ascii="Arial" w:hAnsi="Arial"/>
          <w:b/>
          <w:bCs/>
        </w:rPr>
        <w:t xml:space="preserve">LUIS DA SILVA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  <w:tab/>
        <w:t xml:space="preserve">         </w:t>
      </w: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ab/>
        <w:t>Fl</w:t>
      </w:r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</w:rPr>
        <w:t>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 xml:space="preserve">Diego Hider Maciel </w:t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PDT</w:t>
      </w:r>
      <w:bookmarkStart w:id="0" w:name="_Hlk67557272"/>
      <w:bookmarkEnd w:id="0"/>
    </w:p>
    <w:p>
      <w:pPr>
        <w:pStyle w:val="Normal"/>
        <w:spacing w:lineRule="auto" w:line="360"/>
        <w:ind w:firstLine="1417"/>
        <w:jc w:val="both"/>
        <w:rPr>
          <w:rFonts w:ascii="Arial" w:hAnsi="Arial" w:eastAsia="Times New Roman"/>
          <w:lang w:eastAsia="pt-BR" w:bidi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176</Words>
  <Characters>943</Characters>
  <CharactersWithSpaces>1133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2021-03-25T16:46:00Z</dcterms:created>
  <dc:creator>Câmara Municipal de Vereadores de Três Passos</dc:creator>
  <dc:description/>
  <dc:language>pt-BR</dc:language>
  <cp:lastModifiedBy/>
  <cp:lastPrinted>2020-04-27T11:32:00Z</cp:lastPrinted>
  <dcterms:modified xsi:type="dcterms:W3CDTF">2022-02-23T09:43:21Z</dcterms:modified>
  <cp:revision>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