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="280" w:after="280"/>
        <w:jc w:val="center"/>
        <w:rPr/>
      </w:pPr>
      <w:r>
        <w:rPr>
          <w:rFonts w:ascii="Arial" w:hAnsi="Arial"/>
          <w:b/>
          <w:sz w:val="24"/>
          <w:szCs w:val="24"/>
        </w:rPr>
        <w:t>PEDIDO DE PROVIDÊNCIAS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FLAVIO HABITZREITER</w:t>
      </w:r>
      <w:r>
        <w:rPr>
          <w:rFonts w:ascii="Arial" w:hAnsi="Arial"/>
          <w:sz w:val="24"/>
          <w:szCs w:val="24"/>
        </w:rPr>
        <w:t>, vereador do PTB, com o apoio dos vereadores que abaixo subscrevem, apresenta a Vossa Excelência, nos termos do art. 112 do Regimento Interno, o presente pedido de providências, solicitando ao Senhor Prefeito Municipal melhorias na estrada próxima à propriedade de Rogério Becker, na localidade de Vista Alegre, Bela Vista, visto que a mesma necessita de reparos.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>
          <w:sz w:val="24"/>
          <w:szCs w:val="24"/>
        </w:rPr>
        <w:t>Três Passos,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de fevereiro de 2022.</w:t>
      </w:r>
    </w:p>
    <w:p>
      <w:pPr>
        <w:pStyle w:val="Normal"/>
        <w:spacing w:lineRule="auto" w:line="276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FLAVIO HABITZREITER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  <w:sz w:val="24"/>
          <w:szCs w:val="24"/>
        </w:rPr>
        <w:t>Luis da Silva</w:t>
        <w:tab/>
        <w:tab/>
        <w:tab/>
        <w:t>Edivan Baron</w:t>
        <w:tab/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  <w:sz w:val="24"/>
          <w:szCs w:val="24"/>
        </w:rPr>
        <w:t>Gilmar Maier</w:t>
        <w:tab/>
        <w:tab/>
        <w:t>Diego Maciel</w:t>
        <w:tab/>
        <w:tab/>
        <w:tab/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Vereadores da Bancada do PT</w:t>
        <w:tab/>
        <w:tab/>
      </w:r>
    </w:p>
    <w:p>
      <w:pPr>
        <w:pStyle w:val="Normal"/>
        <w:spacing w:lineRule="auto" w:line="276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  <w:sz w:val="24"/>
          <w:szCs w:val="24"/>
        </w:rPr>
        <w:t>Paulinho Sattler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276" w:right="1134" w:header="0" w:top="851" w:footer="122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LibreOffice/7.0.1.2$Windows_X86_64 LibreOffice_project/7cbcfc562f6eb6708b5ff7d7397325de9e764452</Application>
  <Pages>1</Pages>
  <Words>130</Words>
  <Characters>720</Characters>
  <CharactersWithSpaces>847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2022-02-25T14:41:03Z</cp:lastPrinted>
  <dcterms:modified xsi:type="dcterms:W3CDTF">2022-02-25T14:42:56Z</dcterms:modified>
  <cp:revision>37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