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4C7D" w14:textId="77777777" w:rsidR="002349EE" w:rsidRDefault="002349EE">
      <w:pPr>
        <w:spacing w:before="57" w:after="57" w:line="360" w:lineRule="auto"/>
        <w:jc w:val="center"/>
        <w:rPr>
          <w:rFonts w:cs="Arial"/>
          <w:b/>
        </w:rPr>
      </w:pPr>
    </w:p>
    <w:p w14:paraId="2F174987" w14:textId="77777777" w:rsidR="002349EE" w:rsidRDefault="00987483">
      <w:pPr>
        <w:spacing w:before="57" w:after="57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INDICAÇÃO</w:t>
      </w:r>
    </w:p>
    <w:p w14:paraId="2B6C8C19" w14:textId="77777777" w:rsidR="002349EE" w:rsidRDefault="002349EE">
      <w:pPr>
        <w:spacing w:before="57" w:after="57" w:line="360" w:lineRule="auto"/>
        <w:jc w:val="center"/>
        <w:rPr>
          <w:rFonts w:ascii="Arial" w:hAnsi="Arial"/>
        </w:rPr>
      </w:pPr>
    </w:p>
    <w:p w14:paraId="26B5E979" w14:textId="77777777" w:rsidR="00987483" w:rsidRDefault="00987483" w:rsidP="00987483">
      <w:pPr>
        <w:spacing w:before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FLAVIO HABITZREITER, </w:t>
      </w:r>
      <w:r>
        <w:rPr>
          <w:rFonts w:ascii="Arial" w:hAnsi="Arial"/>
        </w:rPr>
        <w:t>da Bancada do PTB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 w:rsidRPr="00987483">
        <w:rPr>
          <w:rFonts w:ascii="Arial" w:hAnsi="Arial"/>
        </w:rPr>
        <w:t xml:space="preserve">Seja encaminhado à Câmara de Vereadores projeto de lei que conceda isenção de IPTU a portadores de doenças crônicas, graves, ou incuráveis, como neoplasia maligna (câncer), HIV, paralisia cerebral, paraplegia, tetraplegia, insuficiência renal crônica (em tratamento de hemodiálise), autismo, entre outras. </w:t>
      </w:r>
    </w:p>
    <w:p w14:paraId="5340D5CF" w14:textId="17A38E4C" w:rsidR="00987483" w:rsidRDefault="00987483" w:rsidP="00987483">
      <w:pPr>
        <w:spacing w:before="120" w:line="360" w:lineRule="auto"/>
        <w:ind w:firstLine="1418"/>
        <w:jc w:val="both"/>
        <w:rPr>
          <w:rFonts w:ascii="Arial" w:hAnsi="Arial"/>
        </w:rPr>
      </w:pPr>
      <w:r w:rsidRPr="00987483">
        <w:rPr>
          <w:rFonts w:ascii="Arial" w:hAnsi="Arial"/>
        </w:rPr>
        <w:t xml:space="preserve">As pessoas ou famílias que têm enfermos dentro de casa já sofrem com um alto custo com alimentação e medicação. Com a aprovação de uma lei desta natureza, poderão aproveitar da isenção e utilizar o recurso para auxiliar nos gastos com os tratamentos </w:t>
      </w:r>
      <w:r w:rsidRPr="00987483">
        <w:rPr>
          <w:rFonts w:ascii="Arial" w:hAnsi="Arial"/>
        </w:rPr>
        <w:t>das doenças</w:t>
      </w:r>
      <w:r w:rsidRPr="00987483">
        <w:rPr>
          <w:rFonts w:ascii="Arial" w:hAnsi="Arial"/>
        </w:rPr>
        <w:t>.</w:t>
      </w:r>
    </w:p>
    <w:p w14:paraId="5F8FF22E" w14:textId="4E8EB19E" w:rsidR="002349EE" w:rsidRPr="00987483" w:rsidRDefault="00987483" w:rsidP="00987483">
      <w:pPr>
        <w:spacing w:before="120" w:line="360" w:lineRule="auto"/>
        <w:ind w:firstLine="1418"/>
        <w:jc w:val="right"/>
        <w:rPr>
          <w:rFonts w:ascii="Arial" w:hAnsi="Arial" w:cs="Arial"/>
        </w:rPr>
      </w:pPr>
      <w:r w:rsidRPr="00987483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10</w:t>
      </w:r>
      <w:r w:rsidRPr="00987483">
        <w:rPr>
          <w:rFonts w:ascii="Arial" w:hAnsi="Arial" w:cs="Arial"/>
        </w:rPr>
        <w:t xml:space="preserve"> de </w:t>
      </w:r>
      <w:r w:rsidRPr="00987483">
        <w:rPr>
          <w:rFonts w:ascii="Arial" w:hAnsi="Arial" w:cs="Arial"/>
          <w:lang w:val="x-none" w:eastAsia="x-none"/>
        </w:rPr>
        <w:t>março</w:t>
      </w:r>
      <w:r w:rsidRPr="00987483">
        <w:rPr>
          <w:rFonts w:ascii="Arial" w:hAnsi="Arial" w:cs="Arial"/>
        </w:rPr>
        <w:t xml:space="preserve"> de 2022.</w:t>
      </w:r>
    </w:p>
    <w:p w14:paraId="304AB657" w14:textId="77777777" w:rsidR="002349EE" w:rsidRPr="00987483" w:rsidRDefault="002349EE" w:rsidP="00987483">
      <w:pPr>
        <w:spacing w:line="360" w:lineRule="auto"/>
        <w:ind w:firstLine="1134"/>
        <w:jc w:val="right"/>
        <w:rPr>
          <w:rFonts w:ascii="Arial" w:hAnsi="Arial" w:cs="Arial"/>
        </w:rPr>
      </w:pPr>
    </w:p>
    <w:p w14:paraId="3D41E319" w14:textId="77777777" w:rsidR="002349EE" w:rsidRDefault="00987483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FLAVIO HABITZREITER</w:t>
      </w:r>
    </w:p>
    <w:p w14:paraId="23B21877" w14:textId="77777777" w:rsidR="002349EE" w:rsidRDefault="0098748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026153AB" w14:textId="77777777" w:rsidR="002349EE" w:rsidRDefault="002349EE">
      <w:pPr>
        <w:spacing w:line="360" w:lineRule="auto"/>
        <w:ind w:firstLine="1418"/>
        <w:jc w:val="both"/>
        <w:rPr>
          <w:rFonts w:ascii="Arial" w:hAnsi="Arial"/>
        </w:rPr>
      </w:pPr>
    </w:p>
    <w:p w14:paraId="6AD370B4" w14:textId="77777777" w:rsidR="002349EE" w:rsidRDefault="00987483">
      <w:pPr>
        <w:spacing w:line="360" w:lineRule="auto"/>
        <w:ind w:firstLine="1418"/>
        <w:jc w:val="both"/>
        <w:rPr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</w:p>
    <w:p w14:paraId="4C97A254" w14:textId="77777777" w:rsidR="002349EE" w:rsidRDefault="0098748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703B4183" w14:textId="77777777" w:rsidR="002349EE" w:rsidRDefault="002349EE">
      <w:pPr>
        <w:spacing w:line="360" w:lineRule="auto"/>
        <w:ind w:firstLine="1418"/>
        <w:jc w:val="both"/>
        <w:rPr>
          <w:rFonts w:ascii="Arial" w:hAnsi="Arial"/>
        </w:rPr>
      </w:pPr>
    </w:p>
    <w:p w14:paraId="2C4D25FE" w14:textId="77777777" w:rsidR="002349EE" w:rsidRDefault="00987483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26B74E3A" w14:textId="77777777" w:rsidR="002349EE" w:rsidRDefault="0098748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</w:t>
      </w:r>
      <w:r>
        <w:rPr>
          <w:rFonts w:ascii="Arial" w:hAnsi="Arial"/>
        </w:rPr>
        <w:t>Bancada do PT</w:t>
      </w:r>
    </w:p>
    <w:p w14:paraId="6140CF73" w14:textId="77777777" w:rsidR="002349EE" w:rsidRDefault="002349EE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0E635A74" w14:textId="77777777" w:rsidR="002349EE" w:rsidRDefault="00987483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37BDA8E8" w14:textId="7896B5D9" w:rsidR="002349EE" w:rsidRDefault="00987483" w:rsidP="0098748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2349EE">
      <w:headerReference w:type="default" r:id="rId6"/>
      <w:footerReference w:type="default" r:id="rId7"/>
      <w:pgSz w:w="11906" w:h="16838"/>
      <w:pgMar w:top="737" w:right="1134" w:bottom="568" w:left="1701" w:header="680" w:footer="3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E139" w14:textId="77777777" w:rsidR="00000000" w:rsidRDefault="00987483">
      <w:r>
        <w:separator/>
      </w:r>
    </w:p>
  </w:endnote>
  <w:endnote w:type="continuationSeparator" w:id="0">
    <w:p w14:paraId="582981F9" w14:textId="77777777" w:rsidR="00000000" w:rsidRDefault="0098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5B72" w14:textId="77777777" w:rsidR="002349EE" w:rsidRDefault="00987483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6BF5D3B1" w14:textId="77777777" w:rsidR="002349EE" w:rsidRDefault="00987483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</w:t>
    </w:r>
    <w:r>
      <w:rPr>
        <w:rFonts w:ascii="Arial Black" w:hAnsi="Arial Black"/>
        <w:sz w:val="16"/>
      </w:rPr>
      <w:t>trespassos.rs.leg.br</w:t>
    </w:r>
    <w:r>
      <w:rPr>
        <w:rFonts w:ascii="Arial Black" w:hAnsi="Arial Black"/>
        <w:sz w:val="16"/>
      </w:rPr>
      <w:t xml:space="preserve">  Site</w:t>
    </w:r>
    <w:proofErr w:type="gramEnd"/>
    <w:r>
      <w:rPr>
        <w:rFonts w:ascii="Arial Black" w:hAnsi="Arial Black"/>
        <w:sz w:val="16"/>
      </w:rPr>
      <w:t>: www.trespassos.rs.leg.br</w:t>
    </w:r>
  </w:p>
  <w:p w14:paraId="50C71EBE" w14:textId="77777777" w:rsidR="002349EE" w:rsidRDefault="0023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6B03" w14:textId="77777777" w:rsidR="00000000" w:rsidRDefault="00987483">
      <w:r>
        <w:separator/>
      </w:r>
    </w:p>
  </w:footnote>
  <w:footnote w:type="continuationSeparator" w:id="0">
    <w:p w14:paraId="1483205E" w14:textId="77777777" w:rsidR="00000000" w:rsidRDefault="0098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ECE3" w14:textId="77777777" w:rsidR="002349EE" w:rsidRDefault="002349EE">
    <w:pPr>
      <w:pStyle w:val="Cabealho"/>
    </w:pPr>
  </w:p>
  <w:p w14:paraId="59FF6F25" w14:textId="77777777" w:rsidR="002349EE" w:rsidRDefault="00987483">
    <w:pPr>
      <w:pStyle w:val="Cabealho"/>
    </w:pPr>
    <w:r>
      <w:rPr>
        <w:noProof/>
      </w:rPr>
      <w:drawing>
        <wp:anchor distT="0" distB="0" distL="114300" distR="123190" simplePos="0" relativeHeight="3" behindDoc="1" locked="0" layoutInCell="0" allowOverlap="1" wp14:anchorId="65C402F5" wp14:editId="2BB257BB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57BE80" w14:textId="77777777" w:rsidR="002349EE" w:rsidRDefault="002349EE">
    <w:pPr>
      <w:pStyle w:val="Cabealho"/>
    </w:pPr>
  </w:p>
  <w:p w14:paraId="3C340918" w14:textId="77777777" w:rsidR="002349EE" w:rsidRDefault="002349EE">
    <w:pPr>
      <w:pStyle w:val="Cabealho"/>
    </w:pPr>
  </w:p>
  <w:p w14:paraId="334DBA55" w14:textId="77777777" w:rsidR="002349EE" w:rsidRDefault="002349EE">
    <w:pPr>
      <w:pStyle w:val="Cabealho"/>
    </w:pPr>
  </w:p>
  <w:p w14:paraId="47F215D6" w14:textId="77777777" w:rsidR="002349EE" w:rsidRDefault="002349EE">
    <w:pPr>
      <w:pStyle w:val="Cabealho"/>
    </w:pPr>
  </w:p>
  <w:p w14:paraId="2D3C8D1B" w14:textId="77777777" w:rsidR="002349EE" w:rsidRDefault="002349EE">
    <w:pPr>
      <w:pStyle w:val="Cabealho"/>
    </w:pPr>
  </w:p>
  <w:p w14:paraId="06FE20E6" w14:textId="77777777" w:rsidR="002349EE" w:rsidRDefault="00987483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E40D418" w14:textId="77777777" w:rsidR="002349EE" w:rsidRDefault="00987483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81593ED" w14:textId="77777777" w:rsidR="002349EE" w:rsidRDefault="00234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EE"/>
    <w:rsid w:val="002349EE"/>
    <w:rsid w:val="009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DA9"/>
  <w15:docId w15:val="{09435722-D948-47F5-A0E4-79741D7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rsid w:val="00D62FFD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</cp:revision>
  <cp:lastPrinted>2022-03-11T12:30:00Z</cp:lastPrinted>
  <dcterms:created xsi:type="dcterms:W3CDTF">2022-03-11T12:30:00Z</dcterms:created>
  <dcterms:modified xsi:type="dcterms:W3CDTF">2022-03-11T12:30:00Z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