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BE0F" w14:textId="77777777" w:rsidR="004E0B24" w:rsidRPr="00824D0C" w:rsidRDefault="00ED4D4B">
      <w:pPr>
        <w:pStyle w:val="NormalWeb"/>
        <w:spacing w:before="280" w:after="28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24D0C">
        <w:rPr>
          <w:rFonts w:ascii="Arial" w:hAnsi="Arial" w:cs="Arial"/>
          <w:b/>
          <w:sz w:val="20"/>
          <w:szCs w:val="20"/>
        </w:rPr>
        <w:t>PEDIDO DE INFORMAÇÃO</w:t>
      </w:r>
    </w:p>
    <w:p w14:paraId="15DAD197" w14:textId="3F2BF519" w:rsidR="00824D0C" w:rsidRPr="00824D0C" w:rsidRDefault="00824D0C" w:rsidP="00824D0C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824D0C">
        <w:rPr>
          <w:rFonts w:ascii="Arial" w:hAnsi="Arial" w:cs="Arial"/>
          <w:b/>
          <w:bCs/>
          <w:sz w:val="20"/>
          <w:szCs w:val="20"/>
        </w:rPr>
        <w:t>FLÁVIO HABITZREITER</w:t>
      </w:r>
      <w:r w:rsidR="005E5524" w:rsidRPr="00824D0C">
        <w:rPr>
          <w:rFonts w:ascii="Arial" w:hAnsi="Arial" w:cs="Arial"/>
          <w:sz w:val="20"/>
          <w:szCs w:val="20"/>
        </w:rPr>
        <w:t>, vereador da Bancada do PT</w:t>
      </w:r>
      <w:r w:rsidRPr="00824D0C">
        <w:rPr>
          <w:rFonts w:ascii="Arial" w:hAnsi="Arial" w:cs="Arial"/>
          <w:sz w:val="20"/>
          <w:szCs w:val="20"/>
        </w:rPr>
        <w:t>B</w:t>
      </w:r>
      <w:r w:rsidR="005E5524" w:rsidRPr="00824D0C">
        <w:rPr>
          <w:rFonts w:ascii="Arial" w:hAnsi="Arial" w:cs="Arial"/>
          <w:sz w:val="20"/>
          <w:szCs w:val="20"/>
        </w:rPr>
        <w:t>, com o apoio dos demais vereadores que abaixo subscrevem, requer a Vossa Excelência, com base no art. 184 do Regimento Interno, conjugado com o art. 50 da Constituição Federal, art. 55, § 2</w:t>
      </w:r>
      <w:r w:rsidR="005E5524" w:rsidRPr="00824D0C">
        <w:rPr>
          <w:rFonts w:ascii="Arial" w:hAnsi="Arial" w:cs="Arial"/>
          <w:strike/>
          <w:sz w:val="20"/>
          <w:szCs w:val="20"/>
          <w:u w:val="single"/>
          <w:vertAlign w:val="superscript"/>
        </w:rPr>
        <w:t>º</w:t>
      </w:r>
      <w:r w:rsidR="005E5524" w:rsidRPr="00824D0C">
        <w:rPr>
          <w:rFonts w:ascii="Arial" w:hAnsi="Arial" w:cs="Arial"/>
          <w:sz w:val="20"/>
          <w:szCs w:val="20"/>
        </w:rPr>
        <w:t xml:space="preserve"> da Constituição Estadual, e art. 58, § 1</w:t>
      </w:r>
      <w:r w:rsidR="005E5524" w:rsidRPr="00824D0C">
        <w:rPr>
          <w:rFonts w:ascii="Arial" w:hAnsi="Arial" w:cs="Arial"/>
          <w:strike/>
          <w:sz w:val="20"/>
          <w:szCs w:val="20"/>
          <w:u w:val="single"/>
          <w:vertAlign w:val="superscript"/>
        </w:rPr>
        <w:t>º</w:t>
      </w:r>
      <w:r w:rsidR="005E5524" w:rsidRPr="00824D0C">
        <w:rPr>
          <w:rFonts w:ascii="Arial" w:hAnsi="Arial" w:cs="Arial"/>
          <w:sz w:val="20"/>
          <w:szCs w:val="20"/>
        </w:rPr>
        <w:t xml:space="preserve">, da Lei Orgânica do Município que, ouvida a Mesa Diretora, </w:t>
      </w:r>
      <w:r w:rsidRPr="00824D0C">
        <w:rPr>
          <w:rFonts w:ascii="Arial" w:hAnsi="Arial" w:cs="Arial"/>
          <w:sz w:val="20"/>
          <w:szCs w:val="20"/>
        </w:rPr>
        <w:t>o Sr. Prefeito preste as seguintes informações:</w:t>
      </w:r>
    </w:p>
    <w:p w14:paraId="68802540" w14:textId="77777777" w:rsidR="00880A39" w:rsidRDefault="00880A39" w:rsidP="00880A39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80A39">
        <w:rPr>
          <w:rFonts w:ascii="Arial" w:hAnsi="Arial" w:cs="Arial"/>
          <w:sz w:val="20"/>
          <w:szCs w:val="20"/>
        </w:rPr>
        <w:t>Quantos professores foram nomeados de forma emergencial, conforme autorizado pela Lei Municipal nº 5.595/2021?</w:t>
      </w:r>
    </w:p>
    <w:p w14:paraId="22D792A6" w14:textId="77777777" w:rsidR="00880A39" w:rsidRDefault="00880A39" w:rsidP="00880A39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80A39">
        <w:rPr>
          <w:rFonts w:ascii="Arial" w:hAnsi="Arial" w:cs="Arial"/>
          <w:sz w:val="20"/>
          <w:szCs w:val="20"/>
        </w:rPr>
        <w:t>Quantos monitores foram nomeados de forma emergencial, conforme autorizado pela Lei Municipal nº 5596/2021?</w:t>
      </w:r>
    </w:p>
    <w:p w14:paraId="6298E3EA" w14:textId="77777777" w:rsidR="00880A39" w:rsidRDefault="00880A39" w:rsidP="00880A39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80A39">
        <w:rPr>
          <w:rFonts w:ascii="Arial" w:hAnsi="Arial" w:cs="Arial"/>
          <w:sz w:val="20"/>
          <w:szCs w:val="20"/>
        </w:rPr>
        <w:t>Quantos professores foram nomeados de forma emergencial, conforme autorizado pela Lei Municipal nº 5.660/2021?</w:t>
      </w:r>
    </w:p>
    <w:p w14:paraId="40B9A8AF" w14:textId="61815F29" w:rsidR="00880A39" w:rsidRDefault="00824D0C" w:rsidP="00880A39">
      <w:pPr>
        <w:pStyle w:val="PargrafodaLista"/>
        <w:spacing w:before="120" w:after="120" w:line="36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 w:rsidRPr="00880A39">
        <w:rPr>
          <w:rFonts w:ascii="Arial" w:hAnsi="Arial" w:cs="Arial"/>
          <w:sz w:val="20"/>
          <w:szCs w:val="20"/>
        </w:rPr>
        <w:t>Tais informações se fazem necessárias, pois</w:t>
      </w:r>
      <w:r w:rsidR="00880A39">
        <w:rPr>
          <w:rFonts w:ascii="Arial" w:hAnsi="Arial" w:cs="Arial"/>
          <w:sz w:val="20"/>
          <w:szCs w:val="20"/>
        </w:rPr>
        <w:t xml:space="preserve">, aportou a esta Casa novos pedidos para contratação de mais 20 professores (para além dos 85 já autorizados em 2021 e válidos para 2022) e mais 15 monitores (para além dos 40 </w:t>
      </w:r>
      <w:r w:rsidR="00880A39">
        <w:rPr>
          <w:rFonts w:ascii="Arial" w:hAnsi="Arial" w:cs="Arial"/>
          <w:sz w:val="20"/>
          <w:szCs w:val="20"/>
        </w:rPr>
        <w:t>já autorizados em 2021 e válidos para 2022</w:t>
      </w:r>
      <w:r w:rsidR="00880A39">
        <w:rPr>
          <w:rFonts w:ascii="Arial" w:hAnsi="Arial" w:cs="Arial"/>
          <w:sz w:val="20"/>
          <w:szCs w:val="20"/>
        </w:rPr>
        <w:t>), situação que representa o equivalente ou mais que um terço do quadro do magistério</w:t>
      </w:r>
      <w:r w:rsidR="00607E81">
        <w:rPr>
          <w:rFonts w:ascii="Arial" w:hAnsi="Arial" w:cs="Arial"/>
          <w:sz w:val="20"/>
          <w:szCs w:val="20"/>
        </w:rPr>
        <w:t xml:space="preserve"> e exige grande atenção, pois nunca da história do Município verificou-se tantas contratações emergenciais.</w:t>
      </w:r>
    </w:p>
    <w:p w14:paraId="3F11E396" w14:textId="0DBF8B5D" w:rsidR="00880A39" w:rsidRDefault="00880A39" w:rsidP="00880A39">
      <w:pPr>
        <w:pStyle w:val="PargrafodaLista"/>
        <w:spacing w:before="120" w:after="120" w:line="36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Além do número expressivo de contratações pretendidas, não há informação clara sobre o aumento correspondente de alunos na rede municipal, a ensejar tantas contratações, tendo em vista que a</w:t>
      </w:r>
      <w:r w:rsidR="00607E8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justificativa</w:t>
      </w:r>
      <w:r w:rsidR="00607E81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dos projetos de leis são vagas, imprecisas e generalistas</w:t>
      </w:r>
      <w:r w:rsidR="00607E81">
        <w:rPr>
          <w:rFonts w:ascii="Arial" w:hAnsi="Arial" w:cs="Arial"/>
          <w:sz w:val="20"/>
          <w:szCs w:val="20"/>
        </w:rPr>
        <w:t>, não trazendo clareza sobre a real situação.</w:t>
      </w:r>
    </w:p>
    <w:p w14:paraId="39FBB05A" w14:textId="5708286D" w:rsidR="006C1337" w:rsidRPr="00824D0C" w:rsidRDefault="00607E81" w:rsidP="00607E81">
      <w:pPr>
        <w:pStyle w:val="PargrafodaLista"/>
        <w:spacing w:before="120" w:after="120" w:line="360" w:lineRule="auto"/>
        <w:ind w:left="0"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Diante do exposto, necessárias sejam prestadas as referidas informações, </w:t>
      </w:r>
      <w:r w:rsidRPr="00607E81">
        <w:rPr>
          <w:rFonts w:ascii="Arial" w:hAnsi="Arial" w:cs="Arial"/>
          <w:b/>
          <w:bCs/>
          <w:sz w:val="20"/>
          <w:szCs w:val="20"/>
          <w:u w:val="single"/>
        </w:rPr>
        <w:t>com a maior brevidade possível, sobretudo para não atrasar a apreciação e votação dos projetos de Lei nº 103/2021 e nº 104/2021</w:t>
      </w:r>
      <w:r>
        <w:rPr>
          <w:rFonts w:ascii="Arial" w:hAnsi="Arial" w:cs="Arial"/>
          <w:sz w:val="20"/>
          <w:szCs w:val="20"/>
        </w:rPr>
        <w:t>.</w:t>
      </w:r>
    </w:p>
    <w:p w14:paraId="016DCE33" w14:textId="0C153896" w:rsidR="005E5524" w:rsidRPr="00824D0C" w:rsidRDefault="005E5524" w:rsidP="005E5524">
      <w:pPr>
        <w:spacing w:line="276" w:lineRule="auto"/>
        <w:ind w:firstLine="1134"/>
        <w:jc w:val="right"/>
        <w:rPr>
          <w:rFonts w:ascii="Arial" w:hAnsi="Arial" w:cs="Arial"/>
          <w:sz w:val="20"/>
          <w:szCs w:val="20"/>
        </w:rPr>
      </w:pPr>
      <w:r w:rsidRPr="00824D0C">
        <w:rPr>
          <w:rFonts w:ascii="Arial" w:hAnsi="Arial" w:cs="Arial"/>
          <w:sz w:val="20"/>
          <w:szCs w:val="20"/>
        </w:rPr>
        <w:t xml:space="preserve">Três Passos, </w:t>
      </w:r>
      <w:r w:rsidR="00607E81">
        <w:rPr>
          <w:rFonts w:ascii="Arial" w:hAnsi="Arial" w:cs="Arial"/>
          <w:sz w:val="20"/>
          <w:szCs w:val="20"/>
        </w:rPr>
        <w:t>03</w:t>
      </w:r>
      <w:r w:rsidRPr="00824D0C">
        <w:rPr>
          <w:rFonts w:ascii="Arial" w:hAnsi="Arial" w:cs="Arial"/>
          <w:sz w:val="20"/>
          <w:szCs w:val="20"/>
        </w:rPr>
        <w:t xml:space="preserve"> de </w:t>
      </w:r>
      <w:r w:rsidR="00607E81">
        <w:rPr>
          <w:rFonts w:ascii="Arial" w:hAnsi="Arial" w:cs="Arial"/>
          <w:sz w:val="20"/>
          <w:szCs w:val="20"/>
        </w:rPr>
        <w:t>fevereiro</w:t>
      </w:r>
      <w:r w:rsidRPr="00824D0C">
        <w:rPr>
          <w:rFonts w:ascii="Arial" w:hAnsi="Arial" w:cs="Arial"/>
          <w:sz w:val="20"/>
          <w:szCs w:val="20"/>
        </w:rPr>
        <w:t xml:space="preserve"> de 202</w:t>
      </w:r>
      <w:r w:rsidR="008E1A70" w:rsidRPr="00824D0C">
        <w:rPr>
          <w:rFonts w:ascii="Arial" w:hAnsi="Arial" w:cs="Arial"/>
          <w:sz w:val="20"/>
          <w:szCs w:val="20"/>
        </w:rPr>
        <w:t>2</w:t>
      </w:r>
      <w:r w:rsidRPr="00824D0C">
        <w:rPr>
          <w:rFonts w:ascii="Arial" w:hAnsi="Arial" w:cs="Arial"/>
          <w:sz w:val="20"/>
          <w:szCs w:val="20"/>
        </w:rPr>
        <w:t>.</w:t>
      </w:r>
    </w:p>
    <w:p w14:paraId="6C8C2695" w14:textId="77777777" w:rsidR="005E5524" w:rsidRPr="00824D0C" w:rsidRDefault="005E5524" w:rsidP="005E5524">
      <w:pPr>
        <w:pStyle w:val="NormalWeb"/>
        <w:spacing w:beforeAutospacing="0" w:afterAutospacing="0" w:line="276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14:paraId="0AC4CFBF" w14:textId="77777777" w:rsidR="00DE5BD1" w:rsidRDefault="00824D0C" w:rsidP="005E5524">
      <w:pPr>
        <w:spacing w:line="276" w:lineRule="auto"/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FLÁVIO </w:t>
      </w:r>
      <w:r w:rsidR="00DE5BD1" w:rsidRPr="00824D0C">
        <w:rPr>
          <w:rFonts w:ascii="Arial" w:hAnsi="Arial" w:cs="Arial"/>
          <w:b/>
          <w:bCs/>
          <w:sz w:val="20"/>
          <w:szCs w:val="20"/>
        </w:rPr>
        <w:t>HABITZREITER</w:t>
      </w:r>
      <w:r w:rsidR="00DE5BD1" w:rsidRPr="00824D0C">
        <w:rPr>
          <w:rFonts w:ascii="Arial" w:hAnsi="Arial" w:cs="Arial"/>
          <w:sz w:val="20"/>
          <w:szCs w:val="20"/>
        </w:rPr>
        <w:t xml:space="preserve"> </w:t>
      </w:r>
    </w:p>
    <w:p w14:paraId="405F8119" w14:textId="3AC09FF2" w:rsidR="005E5524" w:rsidRPr="00824D0C" w:rsidRDefault="005E5524" w:rsidP="005E5524">
      <w:pPr>
        <w:spacing w:line="276" w:lineRule="auto"/>
        <w:ind w:firstLine="1134"/>
        <w:jc w:val="both"/>
        <w:rPr>
          <w:sz w:val="20"/>
          <w:szCs w:val="20"/>
        </w:rPr>
      </w:pPr>
      <w:r w:rsidRPr="00824D0C">
        <w:rPr>
          <w:rFonts w:ascii="Arial" w:hAnsi="Arial" w:cs="Arial"/>
          <w:sz w:val="20"/>
          <w:szCs w:val="20"/>
        </w:rPr>
        <w:t>Vereador da Bancada do PTB</w:t>
      </w:r>
    </w:p>
    <w:p w14:paraId="2AE87180" w14:textId="77777777" w:rsidR="005E5524" w:rsidRPr="00824D0C" w:rsidRDefault="005E5524" w:rsidP="005E5524">
      <w:pPr>
        <w:spacing w:line="276" w:lineRule="auto"/>
        <w:ind w:firstLine="1134"/>
        <w:jc w:val="both"/>
        <w:rPr>
          <w:i/>
          <w:iCs/>
          <w:sz w:val="20"/>
          <w:szCs w:val="20"/>
        </w:rPr>
      </w:pPr>
    </w:p>
    <w:p w14:paraId="4166D94C" w14:textId="77777777" w:rsidR="00F3363C" w:rsidRPr="00824D0C" w:rsidRDefault="00F3363C" w:rsidP="005E5524">
      <w:pPr>
        <w:spacing w:line="276" w:lineRule="auto"/>
        <w:ind w:firstLine="1134"/>
        <w:jc w:val="both"/>
        <w:rPr>
          <w:i/>
          <w:iCs/>
          <w:sz w:val="20"/>
          <w:szCs w:val="20"/>
        </w:rPr>
      </w:pPr>
    </w:p>
    <w:p w14:paraId="5241F79F" w14:textId="086C2945" w:rsidR="005E5524" w:rsidRPr="00824D0C" w:rsidRDefault="005E5524" w:rsidP="005E5524">
      <w:pPr>
        <w:spacing w:line="276" w:lineRule="auto"/>
        <w:ind w:firstLine="1134"/>
        <w:jc w:val="both"/>
        <w:rPr>
          <w:i/>
          <w:iCs/>
          <w:sz w:val="20"/>
          <w:szCs w:val="20"/>
        </w:rPr>
      </w:pPr>
      <w:r w:rsidRPr="00824D0C">
        <w:rPr>
          <w:rFonts w:ascii="Arial" w:hAnsi="Arial" w:cs="Arial"/>
          <w:i/>
          <w:iCs/>
          <w:sz w:val="20"/>
          <w:szCs w:val="20"/>
        </w:rPr>
        <w:t>Gilmar Maier</w:t>
      </w:r>
      <w:r w:rsidR="00DE5BD1">
        <w:rPr>
          <w:rFonts w:ascii="Arial" w:hAnsi="Arial" w:cs="Arial"/>
          <w:i/>
          <w:iCs/>
          <w:sz w:val="20"/>
          <w:szCs w:val="20"/>
        </w:rPr>
        <w:tab/>
      </w:r>
      <w:r w:rsidR="00DE5BD1">
        <w:rPr>
          <w:rFonts w:ascii="Arial" w:hAnsi="Arial" w:cs="Arial"/>
          <w:i/>
          <w:iCs/>
          <w:sz w:val="20"/>
          <w:szCs w:val="20"/>
        </w:rPr>
        <w:tab/>
        <w:t xml:space="preserve">Diego </w:t>
      </w:r>
      <w:proofErr w:type="spellStart"/>
      <w:r w:rsidR="00DE5BD1">
        <w:rPr>
          <w:rFonts w:ascii="Arial" w:hAnsi="Arial" w:cs="Arial"/>
          <w:i/>
          <w:iCs/>
          <w:sz w:val="20"/>
          <w:szCs w:val="20"/>
        </w:rPr>
        <w:t>Hider</w:t>
      </w:r>
      <w:proofErr w:type="spellEnd"/>
      <w:r w:rsidR="00DE5BD1">
        <w:rPr>
          <w:rFonts w:ascii="Arial" w:hAnsi="Arial" w:cs="Arial"/>
          <w:i/>
          <w:iCs/>
          <w:sz w:val="20"/>
          <w:szCs w:val="20"/>
        </w:rPr>
        <w:t xml:space="preserve"> Maciel</w:t>
      </w:r>
    </w:p>
    <w:p w14:paraId="47C56D3F" w14:textId="77777777" w:rsidR="005E5524" w:rsidRPr="00824D0C" w:rsidRDefault="005E5524" w:rsidP="005E5524">
      <w:pPr>
        <w:spacing w:line="276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824D0C">
        <w:rPr>
          <w:rFonts w:ascii="Arial" w:hAnsi="Arial" w:cs="Arial"/>
          <w:i/>
          <w:iCs/>
          <w:sz w:val="20"/>
          <w:szCs w:val="20"/>
        </w:rPr>
        <w:t>Vereador da Bancada do PT</w:t>
      </w:r>
    </w:p>
    <w:p w14:paraId="7BFCE598" w14:textId="77777777" w:rsidR="005E5524" w:rsidRPr="00824D0C" w:rsidRDefault="005E5524" w:rsidP="005E5524">
      <w:pPr>
        <w:spacing w:line="276" w:lineRule="auto"/>
        <w:ind w:firstLine="1134"/>
        <w:jc w:val="both"/>
        <w:rPr>
          <w:i/>
          <w:iCs/>
          <w:sz w:val="20"/>
          <w:szCs w:val="20"/>
        </w:rPr>
      </w:pPr>
    </w:p>
    <w:p w14:paraId="30010503" w14:textId="77777777" w:rsidR="005E5524" w:rsidRPr="00824D0C" w:rsidRDefault="005E5524" w:rsidP="005E5524">
      <w:pPr>
        <w:spacing w:line="276" w:lineRule="auto"/>
        <w:ind w:firstLine="1134"/>
        <w:jc w:val="both"/>
        <w:rPr>
          <w:i/>
          <w:iCs/>
          <w:sz w:val="20"/>
          <w:szCs w:val="20"/>
        </w:rPr>
      </w:pPr>
    </w:p>
    <w:p w14:paraId="322A0341" w14:textId="15DDC9A9" w:rsidR="005E5524" w:rsidRPr="00824D0C" w:rsidRDefault="00201587" w:rsidP="005E5524">
      <w:pPr>
        <w:spacing w:line="276" w:lineRule="auto"/>
        <w:ind w:firstLine="1134"/>
        <w:jc w:val="both"/>
        <w:rPr>
          <w:i/>
          <w:iCs/>
          <w:sz w:val="20"/>
          <w:szCs w:val="20"/>
        </w:rPr>
      </w:pPr>
      <w:proofErr w:type="spellStart"/>
      <w:r w:rsidRPr="00824D0C">
        <w:rPr>
          <w:rFonts w:ascii="Arial" w:hAnsi="Arial" w:cs="Arial"/>
          <w:i/>
          <w:iCs/>
          <w:sz w:val="20"/>
          <w:szCs w:val="20"/>
        </w:rPr>
        <w:t>Edivan</w:t>
      </w:r>
      <w:proofErr w:type="spellEnd"/>
      <w:r w:rsidRPr="00824D0C">
        <w:rPr>
          <w:rFonts w:ascii="Arial" w:hAnsi="Arial" w:cs="Arial"/>
          <w:i/>
          <w:iCs/>
          <w:sz w:val="20"/>
          <w:szCs w:val="20"/>
        </w:rPr>
        <w:t xml:space="preserve"> Baron </w:t>
      </w:r>
      <w:r w:rsidRPr="00824D0C">
        <w:rPr>
          <w:rFonts w:ascii="Arial" w:hAnsi="Arial" w:cs="Arial"/>
          <w:i/>
          <w:iCs/>
          <w:sz w:val="20"/>
          <w:szCs w:val="20"/>
        </w:rPr>
        <w:tab/>
      </w:r>
      <w:r w:rsidRPr="00824D0C">
        <w:rPr>
          <w:rFonts w:ascii="Arial" w:hAnsi="Arial" w:cs="Arial"/>
          <w:i/>
          <w:iCs/>
          <w:sz w:val="20"/>
          <w:szCs w:val="20"/>
        </w:rPr>
        <w:tab/>
      </w:r>
      <w:r w:rsidRPr="00824D0C">
        <w:rPr>
          <w:rFonts w:ascii="Arial" w:hAnsi="Arial" w:cs="Arial"/>
          <w:i/>
          <w:iCs/>
          <w:sz w:val="20"/>
          <w:szCs w:val="20"/>
        </w:rPr>
        <w:tab/>
      </w:r>
      <w:proofErr w:type="spellStart"/>
      <w:r w:rsidR="005E5524" w:rsidRPr="00824D0C">
        <w:rPr>
          <w:rFonts w:ascii="Arial" w:hAnsi="Arial" w:cs="Arial"/>
          <w:i/>
          <w:iCs/>
          <w:sz w:val="20"/>
          <w:szCs w:val="20"/>
        </w:rPr>
        <w:t>Luis</w:t>
      </w:r>
      <w:proofErr w:type="spellEnd"/>
      <w:r w:rsidR="005E5524" w:rsidRPr="00824D0C">
        <w:rPr>
          <w:rFonts w:ascii="Arial" w:hAnsi="Arial" w:cs="Arial"/>
          <w:i/>
          <w:iCs/>
          <w:sz w:val="20"/>
          <w:szCs w:val="20"/>
        </w:rPr>
        <w:t xml:space="preserve"> da Silva</w:t>
      </w:r>
      <w:r w:rsidR="005E5524" w:rsidRPr="00824D0C">
        <w:rPr>
          <w:rFonts w:ascii="Arial" w:hAnsi="Arial" w:cs="Arial"/>
          <w:i/>
          <w:iCs/>
          <w:sz w:val="20"/>
          <w:szCs w:val="20"/>
        </w:rPr>
        <w:tab/>
      </w:r>
      <w:r w:rsidR="005E5524" w:rsidRPr="00824D0C">
        <w:rPr>
          <w:rFonts w:ascii="Arial" w:hAnsi="Arial" w:cs="Arial"/>
          <w:i/>
          <w:iCs/>
          <w:sz w:val="20"/>
          <w:szCs w:val="20"/>
        </w:rPr>
        <w:tab/>
        <w:t xml:space="preserve">Flávio </w:t>
      </w:r>
      <w:proofErr w:type="spellStart"/>
      <w:r w:rsidR="005E5524" w:rsidRPr="00824D0C">
        <w:rPr>
          <w:rFonts w:ascii="Arial" w:hAnsi="Arial" w:cs="Arial"/>
          <w:i/>
          <w:iCs/>
          <w:sz w:val="20"/>
          <w:szCs w:val="20"/>
        </w:rPr>
        <w:t>Habitzreiter</w:t>
      </w:r>
      <w:proofErr w:type="spellEnd"/>
    </w:p>
    <w:p w14:paraId="06E17C84" w14:textId="3877E3A1" w:rsidR="006C1337" w:rsidRPr="00824D0C" w:rsidRDefault="005E5524" w:rsidP="005E5524">
      <w:pPr>
        <w:spacing w:line="276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824D0C">
        <w:rPr>
          <w:rFonts w:ascii="Arial" w:hAnsi="Arial" w:cs="Arial"/>
          <w:sz w:val="20"/>
          <w:szCs w:val="20"/>
        </w:rPr>
        <w:t>Vereadores da Bancada do PTB</w:t>
      </w:r>
    </w:p>
    <w:p w14:paraId="270E3397" w14:textId="66DDE8AB" w:rsidR="006C1337" w:rsidRPr="00824D0C" w:rsidRDefault="006C1337" w:rsidP="005E5524">
      <w:pPr>
        <w:spacing w:line="276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14:paraId="53D600A4" w14:textId="77777777" w:rsidR="005E5524" w:rsidRPr="00824D0C" w:rsidRDefault="005E5524" w:rsidP="005E5524">
      <w:pPr>
        <w:spacing w:line="276" w:lineRule="auto"/>
        <w:ind w:firstLine="1134"/>
        <w:jc w:val="both"/>
        <w:rPr>
          <w:rFonts w:ascii="Arial" w:hAnsi="Arial" w:cs="Arial"/>
          <w:i/>
          <w:iCs/>
          <w:sz w:val="20"/>
          <w:szCs w:val="20"/>
        </w:rPr>
      </w:pPr>
      <w:r w:rsidRPr="00824D0C">
        <w:rPr>
          <w:rFonts w:ascii="Arial" w:hAnsi="Arial" w:cs="Arial"/>
          <w:i/>
          <w:iCs/>
          <w:sz w:val="20"/>
          <w:szCs w:val="20"/>
        </w:rPr>
        <w:t xml:space="preserve">Paulinho </w:t>
      </w:r>
      <w:proofErr w:type="spellStart"/>
      <w:r w:rsidRPr="00824D0C">
        <w:rPr>
          <w:rFonts w:ascii="Arial" w:hAnsi="Arial" w:cs="Arial"/>
          <w:i/>
          <w:iCs/>
          <w:sz w:val="20"/>
          <w:szCs w:val="20"/>
        </w:rPr>
        <w:t>Sattler</w:t>
      </w:r>
      <w:proofErr w:type="spellEnd"/>
    </w:p>
    <w:p w14:paraId="41382EB4" w14:textId="2D1EBBB4" w:rsidR="009E1307" w:rsidRPr="00824D0C" w:rsidRDefault="005E5524" w:rsidP="00DE5BD1">
      <w:pPr>
        <w:spacing w:line="276" w:lineRule="auto"/>
        <w:ind w:firstLine="1134"/>
        <w:jc w:val="both"/>
        <w:rPr>
          <w:sz w:val="20"/>
          <w:szCs w:val="20"/>
        </w:rPr>
      </w:pPr>
      <w:r w:rsidRPr="00824D0C">
        <w:rPr>
          <w:rFonts w:ascii="Arial" w:hAnsi="Arial" w:cs="Arial"/>
          <w:sz w:val="20"/>
          <w:szCs w:val="20"/>
        </w:rPr>
        <w:t>Vereador da Bancada do PDT</w:t>
      </w:r>
    </w:p>
    <w:sectPr w:rsidR="009E1307" w:rsidRPr="00824D0C" w:rsidSect="00607E81">
      <w:headerReference w:type="default" r:id="rId7"/>
      <w:footerReference w:type="default" r:id="rId8"/>
      <w:pgSz w:w="11906" w:h="16838"/>
      <w:pgMar w:top="899" w:right="1558" w:bottom="993" w:left="156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6BA8" w14:textId="77777777" w:rsidR="00ED5D75" w:rsidRDefault="00ED5D75">
      <w:r>
        <w:separator/>
      </w:r>
    </w:p>
  </w:endnote>
  <w:endnote w:type="continuationSeparator" w:id="0">
    <w:p w14:paraId="53AD422C" w14:textId="77777777" w:rsidR="00ED5D75" w:rsidRDefault="00ED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318D" w14:textId="77777777" w:rsidR="004E0B24" w:rsidRDefault="00ED4D4B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 -  CEP: 98600-000  Fone: (55) 3522 1210</w:t>
    </w:r>
  </w:p>
  <w:p w14:paraId="2168D600" w14:textId="77777777" w:rsidR="004E0B24" w:rsidRDefault="00ED4D4B"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>E-mail: camara@trespassos.rs.leg.br   Site: www.trespassos.rs.leg.br</w:t>
    </w:r>
  </w:p>
  <w:p w14:paraId="4DE6876E" w14:textId="77777777" w:rsidR="004E0B24" w:rsidRDefault="004E0B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D659" w14:textId="77777777" w:rsidR="00ED5D75" w:rsidRDefault="00ED5D75">
      <w:r>
        <w:separator/>
      </w:r>
    </w:p>
  </w:footnote>
  <w:footnote w:type="continuationSeparator" w:id="0">
    <w:p w14:paraId="0747813A" w14:textId="77777777" w:rsidR="00ED5D75" w:rsidRDefault="00ED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A106" w14:textId="55AA53CD" w:rsidR="004E0B24" w:rsidRDefault="00DE5BD1">
    <w:pPr>
      <w:pStyle w:val="Cabealho"/>
    </w:pPr>
    <w:r>
      <w:rPr>
        <w:noProof/>
      </w:rPr>
      <w:drawing>
        <wp:anchor distT="0" distB="0" distL="114300" distR="114300" simplePos="0" relativeHeight="3" behindDoc="1" locked="0" layoutInCell="0" allowOverlap="1" wp14:anchorId="6A3A8E64" wp14:editId="5FED13AA">
          <wp:simplePos x="0" y="0"/>
          <wp:positionH relativeFrom="column">
            <wp:posOffset>2599690</wp:posOffset>
          </wp:positionH>
          <wp:positionV relativeFrom="paragraph">
            <wp:posOffset>66675</wp:posOffset>
          </wp:positionV>
          <wp:extent cx="648335" cy="8572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C3BF8" w14:textId="2558AB24" w:rsidR="004E0B24" w:rsidRDefault="004E0B24">
    <w:pPr>
      <w:pStyle w:val="Cabealho"/>
    </w:pPr>
  </w:p>
  <w:p w14:paraId="41C57C4D" w14:textId="77777777" w:rsidR="004E0B24" w:rsidRDefault="004E0B24">
    <w:pPr>
      <w:pStyle w:val="Cabealho"/>
    </w:pPr>
  </w:p>
  <w:p w14:paraId="503E5C54" w14:textId="77777777" w:rsidR="004E0B24" w:rsidRDefault="004E0B24">
    <w:pPr>
      <w:pStyle w:val="Cabealho"/>
    </w:pPr>
  </w:p>
  <w:p w14:paraId="0368F1DD" w14:textId="77777777" w:rsidR="004E0B24" w:rsidRDefault="004E0B24">
    <w:pPr>
      <w:pStyle w:val="Cabealho"/>
    </w:pPr>
  </w:p>
  <w:p w14:paraId="6C135B9D" w14:textId="77777777" w:rsidR="004E0B24" w:rsidRDefault="004E0B24">
    <w:pPr>
      <w:pStyle w:val="Cabealho"/>
    </w:pPr>
  </w:p>
  <w:p w14:paraId="48CA44E4" w14:textId="77777777" w:rsidR="004E0B24" w:rsidRDefault="00ED4D4B" w:rsidP="00DE5BD1">
    <w:pPr>
      <w:pStyle w:val="Cabealho"/>
      <w:tabs>
        <w:tab w:val="clear" w:pos="4419"/>
        <w:tab w:val="center" w:pos="2694"/>
      </w:tabs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 w14:paraId="12C1CB67" w14:textId="77777777" w:rsidR="004E0B24" w:rsidRDefault="00ED4D4B">
    <w:pPr>
      <w:pStyle w:val="Cabealho"/>
      <w:jc w:val="center"/>
      <w:rPr>
        <w:rFonts w:ascii="Algerian" w:hAnsi="Algerian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 w14:paraId="2FA4E976" w14:textId="77777777" w:rsidR="004E0B24" w:rsidRDefault="004E0B24">
    <w:pPr>
      <w:pStyle w:val="Cabealho"/>
    </w:pPr>
  </w:p>
  <w:p w14:paraId="649D32CD" w14:textId="77777777" w:rsidR="004E0B24" w:rsidRDefault="004E0B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8B5"/>
    <w:multiLevelType w:val="multilevel"/>
    <w:tmpl w:val="50EC054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4" w:hanging="1800"/>
      </w:pPr>
      <w:rPr>
        <w:rFonts w:hint="default"/>
      </w:rPr>
    </w:lvl>
  </w:abstractNum>
  <w:abstractNum w:abstractNumId="1" w15:restartNumberingAfterBreak="0">
    <w:nsid w:val="1A527084"/>
    <w:multiLevelType w:val="hybridMultilevel"/>
    <w:tmpl w:val="3DD437F6"/>
    <w:lvl w:ilvl="0" w:tplc="A224E1A0">
      <w:start w:val="1"/>
      <w:numFmt w:val="decimal"/>
      <w:lvlText w:val="%1)"/>
      <w:lvlJc w:val="left"/>
      <w:pPr>
        <w:ind w:left="153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F7359E8"/>
    <w:multiLevelType w:val="hybridMultilevel"/>
    <w:tmpl w:val="E3000558"/>
    <w:lvl w:ilvl="0" w:tplc="422CF4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032018A"/>
    <w:multiLevelType w:val="multilevel"/>
    <w:tmpl w:val="8CBA4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1800"/>
      </w:pPr>
      <w:rPr>
        <w:rFonts w:hint="default"/>
      </w:rPr>
    </w:lvl>
  </w:abstractNum>
  <w:abstractNum w:abstractNumId="4" w15:restartNumberingAfterBreak="0">
    <w:nsid w:val="734026D0"/>
    <w:multiLevelType w:val="hybridMultilevel"/>
    <w:tmpl w:val="A6DCBE86"/>
    <w:lvl w:ilvl="0" w:tplc="CDEC7A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24"/>
    <w:rsid w:val="000466E9"/>
    <w:rsid w:val="000B459A"/>
    <w:rsid w:val="000E3D01"/>
    <w:rsid w:val="001F47DD"/>
    <w:rsid w:val="00201587"/>
    <w:rsid w:val="002144E2"/>
    <w:rsid w:val="00260DC8"/>
    <w:rsid w:val="00292971"/>
    <w:rsid w:val="003147BF"/>
    <w:rsid w:val="0031536C"/>
    <w:rsid w:val="003F4063"/>
    <w:rsid w:val="004B4229"/>
    <w:rsid w:val="004B4B16"/>
    <w:rsid w:val="004E0B24"/>
    <w:rsid w:val="004E2360"/>
    <w:rsid w:val="004F2DBC"/>
    <w:rsid w:val="00591FA6"/>
    <w:rsid w:val="00592F05"/>
    <w:rsid w:val="005E5524"/>
    <w:rsid w:val="00607E81"/>
    <w:rsid w:val="00681D17"/>
    <w:rsid w:val="006C1337"/>
    <w:rsid w:val="007809D1"/>
    <w:rsid w:val="007816C7"/>
    <w:rsid w:val="007F0E28"/>
    <w:rsid w:val="008175EB"/>
    <w:rsid w:val="00824D0C"/>
    <w:rsid w:val="00880A39"/>
    <w:rsid w:val="008E1A70"/>
    <w:rsid w:val="008E5D38"/>
    <w:rsid w:val="00971E3F"/>
    <w:rsid w:val="009E1307"/>
    <w:rsid w:val="009F73F0"/>
    <w:rsid w:val="00A55117"/>
    <w:rsid w:val="00AD3770"/>
    <w:rsid w:val="00AE590E"/>
    <w:rsid w:val="00B31EF4"/>
    <w:rsid w:val="00BC043C"/>
    <w:rsid w:val="00C17FBE"/>
    <w:rsid w:val="00C501A0"/>
    <w:rsid w:val="00DD57D9"/>
    <w:rsid w:val="00DE5BD1"/>
    <w:rsid w:val="00E924A7"/>
    <w:rsid w:val="00ED4D4B"/>
    <w:rsid w:val="00ED5D75"/>
    <w:rsid w:val="00F3363C"/>
    <w:rsid w:val="00F6567D"/>
    <w:rsid w:val="00F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A92A6B"/>
  <w15:docId w15:val="{7AD5BC6F-A776-4690-B9A1-BC1B2282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BE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0648BE"/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link w:val="Rodap"/>
    <w:qFormat/>
    <w:rsid w:val="000648BE"/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link w:val="Recuodecorpodetexto"/>
    <w:qFormat/>
    <w:rsid w:val="000648BE"/>
    <w:rPr>
      <w:rFonts w:eastAsia="Times New Roman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3858A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Char">
    <w:name w:val="Título Char"/>
    <w:link w:val="Ttulo"/>
    <w:qFormat/>
    <w:rsid w:val="001909D7"/>
    <w:rPr>
      <w:rFonts w:eastAsia="Times New Roman" w:cs="Times New Roman"/>
      <w:b/>
      <w:sz w:val="32"/>
    </w:rPr>
  </w:style>
  <w:style w:type="character" w:styleId="Forte">
    <w:name w:val="Strong"/>
    <w:uiPriority w:val="22"/>
    <w:qFormat/>
    <w:rsid w:val="00576393"/>
    <w:rPr>
      <w:b/>
      <w:bCs/>
    </w:rPr>
  </w:style>
  <w:style w:type="character" w:customStyle="1" w:styleId="LinkdaInternet">
    <w:name w:val="Link da Internet"/>
    <w:uiPriority w:val="99"/>
    <w:semiHidden/>
    <w:unhideWhenUsed/>
    <w:rsid w:val="00576393"/>
    <w:rPr>
      <w:color w:val="0000FF"/>
      <w:u w:val="single"/>
    </w:rPr>
  </w:style>
  <w:style w:type="paragraph" w:styleId="Ttulo">
    <w:name w:val="Title"/>
    <w:basedOn w:val="Normal"/>
    <w:next w:val="Corpodetexto"/>
    <w:link w:val="TtuloChar"/>
    <w:qFormat/>
    <w:rsid w:val="001909D7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0648BE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paragraph" w:styleId="Rodap">
    <w:name w:val="footer"/>
    <w:basedOn w:val="Normal"/>
    <w:link w:val="RodapChar"/>
    <w:rsid w:val="000648BE"/>
    <w:pPr>
      <w:tabs>
        <w:tab w:val="center" w:pos="4419"/>
        <w:tab w:val="right" w:pos="8838"/>
      </w:tabs>
    </w:pPr>
    <w:rPr>
      <w:sz w:val="20"/>
      <w:szCs w:val="20"/>
      <w:lang w:val="x-none"/>
    </w:rPr>
  </w:style>
  <w:style w:type="paragraph" w:styleId="Recuodecorpodetexto">
    <w:name w:val="Body Text Indent"/>
    <w:basedOn w:val="Normal"/>
    <w:link w:val="RecuodecorpodetextoChar"/>
    <w:rsid w:val="000648BE"/>
    <w:pPr>
      <w:spacing w:line="360" w:lineRule="auto"/>
      <w:ind w:left="4253" w:firstLine="850"/>
      <w:jc w:val="both"/>
    </w:pPr>
    <w:rPr>
      <w:rFonts w:ascii="Arial" w:hAnsi="Arial"/>
      <w:sz w:val="20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58A4"/>
    <w:rPr>
      <w:rFonts w:ascii="Tahoma" w:hAnsi="Tahoma"/>
      <w:sz w:val="16"/>
      <w:szCs w:val="16"/>
      <w:lang w:val="x-none"/>
    </w:rPr>
  </w:style>
  <w:style w:type="paragraph" w:styleId="NormalWeb">
    <w:name w:val="Normal (Web)"/>
    <w:basedOn w:val="Normal"/>
    <w:uiPriority w:val="99"/>
    <w:unhideWhenUsed/>
    <w:qFormat/>
    <w:rsid w:val="00171CA3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E5257D"/>
    <w:pPr>
      <w:ind w:left="720"/>
      <w:contextualSpacing/>
    </w:pPr>
  </w:style>
  <w:style w:type="table" w:styleId="Tabelacomgrade">
    <w:name w:val="Table Grid"/>
    <w:basedOn w:val="Tabelanormal"/>
    <w:uiPriority w:val="59"/>
    <w:rsid w:val="00F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552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55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5524"/>
    <w:rPr>
      <w:rFonts w:ascii="Times New Roman" w:eastAsia="Times New Roman" w:hAnsi="Times New Roman"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5E5524"/>
    <w:rPr>
      <w:vertAlign w:val="superscri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E5D3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E5D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 DE TRES PASSOS</dc:creator>
  <dc:description/>
  <cp:lastModifiedBy>Geciana Seffrin</cp:lastModifiedBy>
  <cp:revision>10</cp:revision>
  <cp:lastPrinted>2022-02-11T11:53:00Z</cp:lastPrinted>
  <dcterms:created xsi:type="dcterms:W3CDTF">2021-12-20T12:30:00Z</dcterms:created>
  <dcterms:modified xsi:type="dcterms:W3CDTF">2022-02-11T11:53:00Z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