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R E Q U E R I M E N T O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b/>
          <w:color w:val="auto"/>
          <w:kern w:val="0"/>
          <w:sz w:val="22"/>
          <w:szCs w:val="22"/>
          <w:lang w:val="pt-BR" w:eastAsia="zh-CN" w:bidi="ar-SA"/>
        </w:rPr>
        <w:t>INGOMAR SANDTNER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  <w:bCs/>
        </w:rPr>
        <w:t xml:space="preserve">Vereador da Bancada do PSDB, abaixo assinado, com o apoio dos </w:t>
      </w:r>
      <w:r>
        <w:rPr>
          <w:rFonts w:eastAsia="Calibri" w:cs="Arial" w:ascii="Arial" w:hAnsi="Arial"/>
          <w:bCs/>
          <w:color w:val="auto"/>
          <w:kern w:val="0"/>
          <w:sz w:val="22"/>
          <w:szCs w:val="22"/>
          <w:lang w:val="pt-BR" w:eastAsia="zh-CN" w:bidi="ar-SA"/>
        </w:rPr>
        <w:t>vereadores que subscrevem</w:t>
      </w:r>
      <w:r>
        <w:rPr>
          <w:rFonts w:cs="Arial" w:ascii="Arial" w:hAnsi="Arial"/>
          <w:bCs/>
        </w:rPr>
        <w:t>, vem</w:t>
      </w:r>
      <w:r>
        <w:rPr>
          <w:rFonts w:cs="Arial" w:ascii="Arial" w:hAnsi="Arial"/>
        </w:rPr>
        <w:t xml:space="preserve">, a presença de Vossa Excelência, </w:t>
      </w:r>
      <w:r>
        <w:rPr>
          <w:rFonts w:cs="Arial" w:ascii="Arial" w:hAnsi="Arial"/>
        </w:rPr>
        <w:t>c</w:t>
      </w:r>
      <w:r>
        <w:rPr>
          <w:rFonts w:cs="Arial" w:ascii="Arial" w:hAnsi="Arial"/>
        </w:rPr>
        <w:t>om base na Lei Federal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12.527, de 2011 (Lei de Acesso à Informação) e na Resolução de Mesa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6, de 2016,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solicitar as</w:t>
      </w:r>
      <w:r>
        <w:rPr>
          <w:rFonts w:cs="Arial" w:ascii="Arial" w:hAnsi="Arial"/>
        </w:rPr>
        <w:t xml:space="preserve"> seguintes informações a respeito do Processo Seletivo para procurador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jurídico</w:t>
      </w:r>
      <w:r>
        <w:rPr>
          <w:rFonts w:cs="Arial" w:ascii="Arial" w:hAnsi="Arial"/>
        </w:rPr>
        <w:t xml:space="preserve"> desta Casa, realizado em 28 de novembro de 2021: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Houve nomeação de Comissão de Acompanhamento do Processo Seletivo?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Como foi a acompanhamento por parte dessa CASA na realização do processo seletivo?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Quem foi o responsável pela realização do processo seletivo?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No dia da prova havia algum servidor desta Casa que acompanhou a aplicação da prova? Quem?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Caso a resposta seja sim, certamente a irregularidade no gabarito deve ter sido apontada naquele dia. Então porque alguma providência não foi tomada?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Qual o valor pago à empresa que fez o processo seletivo?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Qual o motivo da opção por contratar empresa por dispensa quando poderia ter aderido a Registro de Preço do Município com valores inferiores a contratação realizada?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br/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hd w:fill="FFFFFF" w:val="clear"/>
        </w:rPr>
        <w:t>Nestes termos,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hd w:fill="FFFFFF" w:val="clear"/>
        </w:rPr>
        <w:t>Pedem deferimento.</w:t>
      </w:r>
    </w:p>
    <w:p>
      <w:pPr>
        <w:pStyle w:val="Normal"/>
        <w:widowControl w:val="false"/>
        <w:spacing w:lineRule="auto" w:line="276" w:before="0" w:after="0"/>
        <w:jc w:val="right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23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 xml:space="preserve"> de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junho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 xml:space="preserve"> de 2022.</w:t>
      </w:r>
    </w:p>
    <w:p>
      <w:pPr>
        <w:pStyle w:val="Normal"/>
        <w:widowControl w:val="false"/>
        <w:spacing w:lineRule="auto" w:line="276" w:before="0" w:after="0"/>
        <w:ind w:firstLine="1276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eastAsia="Calibri" w:cs="Arial"/>
          <w:b/>
          <w:b/>
          <w:bCs/>
          <w:color w:val="auto"/>
          <w:kern w:val="0"/>
          <w:sz w:val="22"/>
          <w:szCs w:val="22"/>
          <w:lang w:val="pt-BR" w:eastAsia="zh-CN" w:bidi="ar-SA"/>
        </w:rPr>
      </w:pPr>
      <w:r>
        <w:rPr>
          <w:rFonts w:eastAsia="Calibri" w:cs="Arial" w:ascii="Arial" w:hAnsi="Arial"/>
          <w:b/>
          <w:bCs/>
          <w:color w:val="auto"/>
          <w:kern w:val="0"/>
          <w:sz w:val="22"/>
          <w:szCs w:val="22"/>
          <w:lang w:val="pt-BR" w:eastAsia="zh-CN" w:bidi="ar-SA"/>
        </w:rPr>
        <w:t>INGOMAR SANDTNER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eastAsia="Calibri" w:cs="Arial"/>
          <w:color w:val="auto"/>
          <w:kern w:val="0"/>
          <w:sz w:val="22"/>
          <w:szCs w:val="22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Vereador da Bancada do PSDB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  <w:i/>
          <w:iCs/>
        </w:rPr>
        <w:t xml:space="preserve">Jair Locatelli </w:t>
        <w:tab/>
        <w:tab/>
      </w:r>
      <w:r>
        <w:rPr>
          <w:rFonts w:cs="Arial" w:ascii="Arial" w:hAnsi="Arial"/>
          <w:i/>
          <w:iCs/>
        </w:rPr>
        <w:t>Dirlei de Moura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</w:rPr>
        <w:t>Vereadores da Bancada do PSDB</w:t>
        <w:tab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eastAsia="Calibri" w:cs="Arial"/>
          <w:i/>
          <w:i/>
          <w:iCs/>
          <w:color w:val="auto"/>
          <w:kern w:val="0"/>
          <w:sz w:val="22"/>
          <w:szCs w:val="22"/>
          <w:lang w:val="pt-BR" w:eastAsia="zh-CN" w:bidi="ar-SA"/>
        </w:rPr>
      </w:pPr>
      <w:r>
        <w:rPr>
          <w:rFonts w:eastAsia="Calibri" w:cs="Arial" w:ascii="Arial" w:hAnsi="Arial"/>
          <w:i/>
          <w:iCs/>
          <w:color w:val="auto"/>
          <w:kern w:val="0"/>
          <w:sz w:val="22"/>
          <w:szCs w:val="22"/>
          <w:lang w:val="pt-BR" w:eastAsia="zh-CN" w:bidi="ar-SA"/>
        </w:rPr>
        <w:t>Charles Muller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</w:rPr>
        <w:t>Vereador da Bancada do MDB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  <w:i/>
          <w:iCs/>
        </w:rPr>
        <w:t>João Boll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7" w:right="991" w:header="397" w:top="1102" w:footer="422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 w:customStyle="1">
    <w:name w:val="Link da Internet"/>
    <w:basedOn w:val="DefaultParagraphFont"/>
    <w:uiPriority w:val="99"/>
    <w:unhideWhenUsed/>
    <w:rsid w:val="00d36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LibreOffice/7.0.1.2$Windows_X86_64 LibreOffice_project/7cbcfc562f6eb6708b5ff7d7397325de9e764452</Application>
  <Pages>1</Pages>
  <Words>261</Words>
  <Characters>1273</Characters>
  <CharactersWithSpaces>1514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 </cp:keywords>
  <dc:language>pt-BR</dc:language>
  <cp:lastModifiedBy/>
  <cp:lastPrinted>2022-06-23T16:08:20Z</cp:lastPrinted>
  <dcterms:modified xsi:type="dcterms:W3CDTF">2022-06-24T10:02:11Z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