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 xml:space="preserve">JOÃO THIESEN, </w:t>
      </w:r>
      <w:r>
        <w:rPr>
          <w:rFonts w:ascii="Arial" w:hAnsi="Arial"/>
          <w:sz w:val="22"/>
          <w:szCs w:val="22"/>
        </w:rPr>
        <w:t>da bancada do MDB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 xml:space="preserve">Municipal a construção de um ginásio ou uma quadra coberta na Escola Municipal José de Anchieta, no Distrito de Bela Vista, </w:t>
      </w:r>
      <w:r>
        <w:rPr>
          <w:rFonts w:cs="Arial" w:ascii="Arial" w:hAnsi="Arial"/>
          <w:sz w:val="22"/>
          <w:szCs w:val="22"/>
        </w:rPr>
        <w:t>para os alunos praticarem atividades físicas, 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tendo em vista a importância </w:t>
      </w:r>
      <w:r>
        <w:rPr>
          <w:rFonts w:cs="Arial" w:ascii="Arial" w:hAnsi="Arial"/>
          <w:sz w:val="22"/>
          <w:szCs w:val="22"/>
        </w:rPr>
        <w:t xml:space="preserve">do Programa Semeando, </w:t>
      </w:r>
      <w:r>
        <w:rPr>
          <w:rFonts w:cs="Arial" w:ascii="Arial" w:hAnsi="Arial"/>
          <w:sz w:val="22"/>
          <w:szCs w:val="22"/>
        </w:rPr>
        <w:t>desenvolvido nas escolas de campo e que objetiva fixar o jovem no interior.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 xml:space="preserve">9 de agosto </w:t>
      </w:r>
      <w:r>
        <w:rPr>
          <w:rFonts w:cs="Arial" w:ascii="Arial" w:hAnsi="Arial"/>
          <w:sz w:val="22"/>
          <w:szCs w:val="22"/>
        </w:rPr>
        <w:t>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  <w:tab/>
        <w:tab/>
        <w:t>Ingomar Sandnter</w:t>
        <w:tab/>
        <w:tab/>
        <w:t>Neusa  Petry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140</Words>
  <Characters>746</Characters>
  <CharactersWithSpaces>880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2022-08-10T15:49:19Z</cp:lastPrinted>
  <dcterms:modified xsi:type="dcterms:W3CDTF">2022-08-10T15:52:41Z</dcterms:modified>
  <cp:revision>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