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INDICAÇÃO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 xml:space="preserve">Senhor Presidente, 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 xml:space="preserve"> Vereador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MARCIA BENITES</w:t>
      </w:r>
      <w:r>
        <w:rPr>
          <w:rFonts w:cs="Arial" w:ascii="Arial" w:hAnsi="Arial"/>
          <w:b/>
          <w:bCs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da bancada do </w:t>
      </w:r>
      <w:r>
        <w:rPr>
          <w:rFonts w:cs="Arial" w:ascii="Arial" w:hAnsi="Arial"/>
          <w:sz w:val="22"/>
          <w:szCs w:val="22"/>
        </w:rPr>
        <w:t>PDT</w:t>
      </w:r>
      <w:r>
        <w:rPr>
          <w:rFonts w:cs="Arial" w:ascii="Arial" w:hAnsi="Arial"/>
          <w:sz w:val="22"/>
          <w:szCs w:val="22"/>
        </w:rPr>
        <w:t xml:space="preserve">, com o apoio dos vereadores que abaixo subscrevem, apresenta a Vossa Excelência, nos termos do art. 111 do Regimento Interno, a presente indicação sugerindo ao Senhor Prefeito Municipal </w:t>
      </w:r>
      <w:r>
        <w:rPr>
          <w:rFonts w:cs="Arial" w:ascii="Arial" w:hAnsi="Arial"/>
          <w:sz w:val="22"/>
          <w:szCs w:val="22"/>
        </w:rPr>
        <w:t>a instalação de calçamento na Rua Albino Roesler, antiga estrada da Linha Cascatinha, ou a colocação de pó de brita, a pedido dos moradores e usuários, em função do barro em dias de chuva e da poeira em períodos mais secos.</w:t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Três Passos, </w:t>
      </w:r>
      <w:r>
        <w:rPr>
          <w:rFonts w:cs="Arial" w:ascii="Arial" w:hAnsi="Arial"/>
          <w:sz w:val="22"/>
          <w:szCs w:val="22"/>
        </w:rPr>
        <w:t>1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de </w:t>
      </w:r>
      <w:r>
        <w:rPr>
          <w:rFonts w:cs="Arial" w:ascii="Arial" w:hAnsi="Arial"/>
          <w:sz w:val="22"/>
          <w:szCs w:val="22"/>
        </w:rPr>
        <w:t>setembro</w:t>
      </w:r>
      <w:r>
        <w:rPr>
          <w:rFonts w:cs="Arial" w:ascii="Arial" w:hAnsi="Arial"/>
          <w:sz w:val="22"/>
          <w:szCs w:val="22"/>
        </w:rPr>
        <w:t xml:space="preserve"> de 2022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Marcia Benites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da Bancada do </w:t>
      </w:r>
      <w:r>
        <w:rPr>
          <w:rFonts w:ascii="Arial" w:hAnsi="Arial"/>
          <w:sz w:val="22"/>
          <w:szCs w:val="22"/>
        </w:rPr>
        <w:t>PDT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Edivan Baron</w:t>
        <w:tab/>
        <w:tab/>
        <w:tab/>
        <w:t xml:space="preserve">Flavio Habitzreiter </w:t>
        <w:tab/>
        <w:tab/>
      </w:r>
      <w:r>
        <w:rPr>
          <w:rFonts w:ascii="Arial" w:hAnsi="Arial"/>
          <w:i/>
          <w:iCs/>
          <w:sz w:val="22"/>
          <w:szCs w:val="22"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Diego Maciel</w:t>
        <w:tab/>
        <w:tab/>
        <w:tab/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Vereadores da Bancada do PT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6FD5DD1C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403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336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8pt;height:67.55pt;v-text-anchor:top" wp14:anchorId="6FD5DD1C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LibreOffice/7.0.1.2$Windows_X86_64 LibreOffice_project/7cbcfc562f6eb6708b5ff7d7397325de9e764452</Application>
  <Pages>1</Pages>
  <Words>144</Words>
  <Characters>755</Characters>
  <CharactersWithSpaces>900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2022-08-01T19:04:00Z</dcterms:created>
  <dc:creator>Câmara Municipal de Vereadores de Três Passos</dc:creator>
  <dc:description/>
  <dc:language>pt-BR</dc:language>
  <cp:lastModifiedBy/>
  <cp:lastPrinted>2022-09-01T08:18:35Z</cp:lastPrinted>
  <dcterms:modified xsi:type="dcterms:W3CDTF">2022-09-01T08:18:32Z</dcterms:modified>
  <cp:revision>15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