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Senhor Presidente, 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Edivan Baron,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>as seguintes indicações: A) P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atrolamento e cascalhamento das ruas principais, vicinais e acessos as residências dos agricultores  da Esquina Santo Antônio; B) Estudo completo das pontes e boeiros que precisam urgentemente de manutenção; C)Abertura de um ou quantos poços artesianos forem necessários para solucionar a grande falta de água na esquina Santo Antônio, inclusive foi nos relatado que tem moradores saindo da localidade, pois não suportam viver sem a falta de água.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Este pedido é de suma importância pois são prioridades que foram levantadas pelos moradores na sessão ordinária descentralizada na Esquina Santo Antônio.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26</w:t>
      </w:r>
      <w:r>
        <w:rPr>
          <w:rFonts w:ascii="Arial" w:hAnsi="Arial"/>
          <w:sz w:val="24"/>
          <w:szCs w:val="24"/>
          <w:lang w:val="pt-BR"/>
        </w:rPr>
        <w:t xml:space="preserve"> d</w:t>
      </w:r>
      <w:r>
        <w:rPr>
          <w:rFonts w:ascii="Arial" w:hAnsi="Arial"/>
          <w:sz w:val="24"/>
          <w:szCs w:val="24"/>
        </w:rPr>
        <w:t>e abril</w:t>
      </w:r>
      <w:r>
        <w:rPr>
          <w:rFonts w:ascii="Arial" w:hAnsi="Arial"/>
          <w:sz w:val="24"/>
          <w:szCs w:val="24"/>
          <w:lang w:val="pt-BR"/>
        </w:rPr>
        <w:t xml:space="preserve"> d</w:t>
      </w:r>
      <w:r>
        <w:rPr>
          <w:rFonts w:ascii="Arial" w:hAnsi="Arial"/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EDIVAN BARON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Flavio Habitzreiter                   Luis da Silva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Diego Maciel                           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Application>LibreOffice/7.4.2.3$Windows_X86_64 LibreOffice_project/382eef1f22670f7f4118c8c2dd222ec7ad009daf</Application>
  <AppVersion>15.0000</AppVersion>
  <Pages>1</Pages>
  <Words>194</Words>
  <Characters>1080</Characters>
  <CharactersWithSpaces>1312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2023-04-19T17:55:16Z</cp:lastPrinted>
  <dcterms:modified xsi:type="dcterms:W3CDTF">2023-04-26T16:49:12Z</dcterms:modified>
  <cp:revision>50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