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PROJETO DE LEI LEGISLATIVA N</w:t>
      </w:r>
      <w:r>
        <w:rPr>
          <w:b/>
          <w:strike/>
        </w:rPr>
        <w:t>º</w:t>
      </w:r>
      <w:r>
        <w:rPr>
          <w:b/>
        </w:rPr>
        <w:t xml:space="preserve"> 10, DE 14 DE JUNHO DE 2023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/>
      </w:pPr>
      <w:r>
        <w:rPr>
          <w:i w:val="false"/>
          <w:iCs w:val="false"/>
        </w:rPr>
        <w:t>Denomina o prédio da Secretaria Municipal de Saúde de Secretaria Municipal de Saúde Raul Max Witt.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eastAsia="Times New Roman" w:cs="Times New Roman"/>
          <w:i w:val="false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ind w:left="3402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ind w:firstLine="1134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denominado o </w:t>
      </w:r>
      <w:r>
        <w:rPr>
          <w:i w:val="false"/>
          <w:iCs w:val="false"/>
        </w:rPr>
        <w:t>prédio da Secretaria Municipal de Saúde de Secretaria Municipal de Saúde Raul Max Witt, localizado na Rua Campos Sales, n</w:t>
      </w:r>
      <w:r>
        <w:rPr>
          <w:i w:val="false"/>
          <w:iCs w:val="false"/>
          <w:strike/>
        </w:rPr>
        <w:t>º</w:t>
      </w:r>
      <w:r>
        <w:rPr>
          <w:i w:val="false"/>
          <w:iCs w:val="false"/>
        </w:rPr>
        <w:t xml:space="preserve"> </w:t>
      </w:r>
      <w:r>
        <w:rPr>
          <w:i w:val="false"/>
          <w:iCs w:val="false"/>
        </w:rPr>
        <w:t>55</w:t>
      </w:r>
      <w:r>
        <w:rPr>
          <w:i w:val="false"/>
          <w:iCs w:val="false"/>
        </w:rPr>
        <w:t>, nesta cidade de Três Passos.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>Art. 2</w:t>
      </w:r>
      <w:r>
        <w:rPr>
          <w:strike/>
          <w:u w:val="none"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14 de junho de 2023.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Ing</w:t>
      </w: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o</w:t>
      </w: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mar Sandtner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>Vereador da Bancada do PSDB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ca77fb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LibreOffice/7.4.2.3$Windows_X86_64 LibreOffice_project/382eef1f22670f7f4118c8c2dd222ec7ad009daf</Application>
  <AppVersion>15.0000</AppVersion>
  <Pages>1</Pages>
  <Words>113</Words>
  <Characters>567</Characters>
  <CharactersWithSpaces>674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2019-11-28T10:50:15Z</cp:lastPrinted>
  <dcterms:modified xsi:type="dcterms:W3CDTF">2023-06-15T11:04:59Z</dcterms:modified>
  <cp:revision>40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