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spacing w:lineRule="auto" w:line="240"/>
        <w:jc w:val="center"/>
        <w:rPr/>
      </w:pPr>
      <w:r>
        <w:rPr>
          <w:rFonts w:ascii="Arial" w:hAnsi="Arial"/>
          <w:b/>
          <w:sz w:val="24"/>
          <w:szCs w:val="24"/>
        </w:rPr>
        <w:t>INDICAÇÃO</w:t>
      </w:r>
    </w:p>
    <w:p>
      <w:pPr>
        <w:pStyle w:val="Normal"/>
        <w:spacing w:lineRule="auto" w:line="240"/>
        <w:jc w:val="center"/>
        <w:rPr>
          <w:rFonts w:ascii="Arial" w:hAnsi="Arial"/>
          <w:b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</w:p>
    <w:p>
      <w:pPr>
        <w:pStyle w:val="Normal"/>
        <w:spacing w:lineRule="auto" w:line="240" w:before="120" w:after="0"/>
        <w:ind w:firstLine="1418"/>
        <w:jc w:val="both"/>
        <w:rPr/>
      </w:pPr>
      <w:r>
        <w:rPr>
          <w:rFonts w:ascii="Arial" w:hAnsi="Arial"/>
          <w:color w:val="000000"/>
          <w:sz w:val="24"/>
          <w:szCs w:val="24"/>
        </w:rPr>
        <w:t>O Vereador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 Flavio Habitzreiter, </w:t>
      </w:r>
      <w:r>
        <w:rPr>
          <w:rFonts w:ascii="Arial" w:hAnsi="Arial"/>
          <w:color w:val="000000"/>
          <w:sz w:val="24"/>
          <w:szCs w:val="24"/>
        </w:rPr>
        <w:t>da Bancada do PTB</w:t>
      </w:r>
      <w:r>
        <w:rPr>
          <w:rFonts w:cs="Arial" w:ascii="Arial" w:hAnsi="Arial"/>
          <w:color w:val="000000"/>
          <w:sz w:val="24"/>
          <w:szCs w:val="24"/>
        </w:rPr>
        <w:t>, com o apoio dos vereadores que abaixo subscrevem,</w:t>
      </w:r>
      <w:r>
        <w:rPr>
          <w:rFonts w:ascii="Arial" w:hAnsi="Arial"/>
          <w:color w:val="000000"/>
          <w:sz w:val="24"/>
          <w:szCs w:val="24"/>
        </w:rPr>
        <w:t xml:space="preserve"> apresenta a Vossa Excelência, nos termos do art. 111 do Regimento Interno, a presente indicação sugerindo ao Senhor Prefeito Municipal reperfilamento da Av. José de Alencar e das Ruas Antônio Pedrali, </w:t>
      </w:r>
      <w:r>
        <w:rPr>
          <w:rFonts w:ascii="Arial" w:hAnsi="Arial"/>
          <w:color w:val="000000"/>
          <w:sz w:val="24"/>
          <w:szCs w:val="24"/>
        </w:rPr>
        <w:t xml:space="preserve">da </w:t>
      </w:r>
      <w:r>
        <w:rPr>
          <w:rFonts w:ascii="Arial" w:hAnsi="Arial"/>
          <w:color w:val="000000"/>
          <w:sz w:val="24"/>
          <w:szCs w:val="24"/>
        </w:rPr>
        <w:t xml:space="preserve">República e Alcides Hartmann, pois as mesmas são importantes vias de ligação e encontram-se precárias, dificultando a trafegabilidade de pedestres e veículos. </w:t>
      </w:r>
    </w:p>
    <w:p>
      <w:pPr>
        <w:pStyle w:val="Normal"/>
        <w:spacing w:lineRule="auto" w:line="240" w:before="120" w:after="0"/>
        <w:ind w:firstLine="1418"/>
        <w:jc w:val="both"/>
        <w:rPr/>
      </w:pPr>
      <w:r>
        <w:rPr>
          <w:rFonts w:ascii="Arial" w:hAnsi="Arial"/>
          <w:color w:val="000000"/>
          <w:sz w:val="24"/>
          <w:szCs w:val="24"/>
        </w:rPr>
        <w:t xml:space="preserve">Tal medida visa a beneficiar os moradores, condutores e pedestres, também deixando o bairro mais bonito. </w:t>
      </w:r>
    </w:p>
    <w:p>
      <w:pPr>
        <w:pStyle w:val="Normal"/>
        <w:spacing w:lineRule="auto" w:line="240" w:before="120" w:after="0"/>
        <w:ind w:hanging="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847090</wp:posOffset>
            </wp:positionH>
            <wp:positionV relativeFrom="paragraph">
              <wp:posOffset>114300</wp:posOffset>
            </wp:positionV>
            <wp:extent cx="4819015" cy="3572510"/>
            <wp:effectExtent l="0" t="0" r="0" b="0"/>
            <wp:wrapSquare wrapText="largest"/>
            <wp:docPr id="1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20" w:after="0"/>
        <w:ind w:hanging="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spacing w:lineRule="auto" w:line="240" w:before="120" w:after="0"/>
        <w:ind w:hanging="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spacing w:lineRule="auto" w:line="240" w:before="120" w:after="0"/>
        <w:ind w:hanging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 w:before="120" w:after="0"/>
        <w:ind w:hanging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 w:before="120" w:after="0"/>
        <w:ind w:hanging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 w:before="120" w:after="0"/>
        <w:ind w:hanging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 w:before="120" w:after="0"/>
        <w:ind w:hanging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 w:before="120" w:after="0"/>
        <w:ind w:hanging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 w:before="120" w:after="0"/>
        <w:ind w:hanging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 w:before="120" w:after="0"/>
        <w:ind w:hanging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 w:before="120" w:after="0"/>
        <w:ind w:hanging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 w:before="120" w:after="0"/>
        <w:ind w:hanging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 w:before="120" w:after="0"/>
        <w:ind w:hanging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 w:before="120" w:after="0"/>
        <w:ind w:hanging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Av. José de Alencar</w:t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/>
        <w:drawing>
          <wp:inline distT="0" distB="0" distL="0" distR="0">
            <wp:extent cx="4714240" cy="3086100"/>
            <wp:effectExtent l="0" t="0" r="0" b="0"/>
            <wp:docPr id="2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41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Rua Antonio Pedrali</w:t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417"/>
        <w:jc w:val="both"/>
        <w:rPr>
          <w:rFonts w:ascii="Arial" w:hAnsi="Arial"/>
          <w:sz w:val="24"/>
          <w:szCs w:val="24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417"/>
        <w:jc w:val="both"/>
        <w:rPr>
          <w:rFonts w:ascii="Arial" w:hAnsi="Arial"/>
          <w:sz w:val="24"/>
          <w:szCs w:val="24"/>
        </w:rPr>
      </w:pPr>
      <w: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777240</wp:posOffset>
            </wp:positionH>
            <wp:positionV relativeFrom="paragraph">
              <wp:posOffset>84455</wp:posOffset>
            </wp:positionV>
            <wp:extent cx="4693920" cy="3934460"/>
            <wp:effectExtent l="0" t="0" r="0" b="0"/>
            <wp:wrapSquare wrapText="largest"/>
            <wp:docPr id="3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</w:rPr>
        <w:t>Rua da República</w:t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417"/>
        <w:jc w:val="both"/>
        <w:rPr>
          <w:rFonts w:ascii="Arial" w:hAnsi="Arial"/>
          <w:sz w:val="24"/>
          <w:szCs w:val="24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417"/>
        <w:jc w:val="both"/>
        <w:rPr>
          <w:rFonts w:ascii="Arial" w:hAnsi="Arial"/>
          <w:sz w:val="24"/>
          <w:szCs w:val="24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417"/>
        <w:jc w:val="both"/>
        <w:rPr>
          <w:rFonts w:ascii="Arial" w:hAnsi="Arial"/>
          <w:sz w:val="24"/>
          <w:szCs w:val="24"/>
        </w:rPr>
      </w:pPr>
      <w:r>
        <w:rPr/>
        <w:drawing>
          <wp:inline distT="0" distB="0" distL="0" distR="0">
            <wp:extent cx="4680585" cy="3221355"/>
            <wp:effectExtent l="0" t="0" r="0" b="0"/>
            <wp:docPr id="4" name="Imagem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41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Rua </w:t>
      </w:r>
      <w:r>
        <w:rPr>
          <w:rFonts w:ascii="Arial" w:hAnsi="Arial"/>
          <w:sz w:val="24"/>
          <w:szCs w:val="24"/>
        </w:rPr>
        <w:t>Alcides Hartmann</w:t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Corpodotextorecuado"/>
        <w:spacing w:lineRule="auto" w:line="240"/>
        <w:ind w:left="0" w:hanging="0"/>
        <w:jc w:val="right"/>
        <w:rPr/>
      </w:pPr>
      <w:r>
        <w:rPr>
          <w:sz w:val="24"/>
          <w:szCs w:val="24"/>
        </w:rPr>
        <w:t xml:space="preserve">Três Passos, 01 de agosto </w:t>
      </w:r>
      <w:r>
        <w:rPr>
          <w:sz w:val="24"/>
          <w:szCs w:val="24"/>
          <w:lang w:val="pt-BR"/>
        </w:rPr>
        <w:t>d</w:t>
      </w:r>
      <w:r>
        <w:rPr>
          <w:sz w:val="24"/>
          <w:szCs w:val="24"/>
        </w:rPr>
        <w:t>e 2023.</w:t>
      </w:r>
    </w:p>
    <w:p>
      <w:pPr>
        <w:pStyle w:val="Corpodotextorecuado"/>
        <w:spacing w:lineRule="auto" w:line="240"/>
        <w:ind w:left="0" w:hanging="0"/>
        <w:jc w:val="right"/>
        <w:rPr>
          <w:rFonts w:ascii="Arial" w:hAnsi="Arial"/>
          <w:sz w:val="24"/>
          <w:szCs w:val="24"/>
        </w:rPr>
      </w:pPr>
      <w:r>
        <w:rPr>
          <w:sz w:val="24"/>
          <w:szCs w:val="24"/>
        </w:rPr>
      </w:r>
    </w:p>
    <w:p>
      <w:pPr>
        <w:pStyle w:val="Corpodotextorecuado"/>
        <w:spacing w:lineRule="auto" w:line="240"/>
        <w:ind w:left="0" w:hanging="0"/>
        <w:jc w:val="right"/>
        <w:rPr>
          <w:rFonts w:ascii="Arial" w:hAnsi="Arial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both"/>
        <w:rPr/>
      </w:pPr>
      <w:r>
        <w:rPr>
          <w:rFonts w:cs="Arial" w:ascii="Arial" w:hAnsi="Arial"/>
          <w:b/>
          <w:bCs/>
          <w:i w:val="false"/>
          <w:iCs w:val="false"/>
          <w:sz w:val="24"/>
          <w:szCs w:val="24"/>
        </w:rPr>
        <w:t xml:space="preserve">                     </w:t>
      </w:r>
      <w:r>
        <w:rPr>
          <w:rFonts w:cs="Arial" w:ascii="Arial" w:hAnsi="Arial"/>
          <w:b/>
          <w:bCs/>
          <w:i w:val="false"/>
          <w:iCs w:val="false"/>
          <w:sz w:val="24"/>
          <w:szCs w:val="24"/>
        </w:rPr>
        <w:t>Flavio Habitzreiter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1417"/>
        <w:jc w:val="both"/>
        <w:rPr/>
      </w:pPr>
      <w:r>
        <w:rPr>
          <w:rFonts w:cs="Arial" w:ascii="Arial" w:hAnsi="Arial"/>
          <w:sz w:val="24"/>
          <w:szCs w:val="24"/>
        </w:rPr>
        <w:t>Vereador da Bancada do PTB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141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1417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1417"/>
        <w:jc w:val="both"/>
        <w:rPr/>
      </w:pPr>
      <w:r>
        <w:rPr>
          <w:rFonts w:cs="Arial" w:ascii="Arial" w:hAnsi="Arial"/>
          <w:i/>
          <w:iCs/>
          <w:sz w:val="24"/>
          <w:szCs w:val="24"/>
        </w:rPr>
        <w:t>Edivan Baron</w:t>
        <w:tab/>
        <w:tab/>
        <w:t>Luis da Silva</w:t>
        <w:tab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1417"/>
        <w:jc w:val="both"/>
        <w:rPr/>
      </w:pPr>
      <w:r>
        <w:rPr>
          <w:rFonts w:cs="Arial" w:ascii="Arial" w:hAnsi="Arial"/>
          <w:sz w:val="24"/>
          <w:szCs w:val="24"/>
        </w:rPr>
        <w:t>Vereadores da Bancada do PTB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1417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1417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1417"/>
        <w:jc w:val="both"/>
        <w:rPr/>
      </w:pPr>
      <w:r>
        <w:rPr>
          <w:rFonts w:cs="Arial" w:ascii="Arial" w:hAnsi="Arial"/>
          <w:i/>
          <w:iCs/>
          <w:sz w:val="24"/>
          <w:szCs w:val="24"/>
        </w:rPr>
        <w:t xml:space="preserve">Diego Maciel </w:t>
        <w:tab/>
        <w:tab/>
        <w:t xml:space="preserve">Gilmar Maier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1417"/>
        <w:jc w:val="both"/>
        <w:rPr/>
      </w:pPr>
      <w:r>
        <w:rPr>
          <w:rFonts w:cs="Arial" w:ascii="Arial" w:hAnsi="Arial"/>
          <w:sz w:val="24"/>
          <w:szCs w:val="24"/>
        </w:rPr>
        <w:t>Vereadores da Bancada do PT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141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1417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1417"/>
        <w:jc w:val="both"/>
        <w:rPr/>
      </w:pPr>
      <w:r>
        <w:rPr>
          <w:rFonts w:cs="Arial" w:ascii="Arial" w:hAnsi="Arial"/>
          <w:sz w:val="24"/>
          <w:szCs w:val="24"/>
        </w:rPr>
        <w:t xml:space="preserve">Paulo Sattler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1417"/>
        <w:jc w:val="both"/>
        <w:rPr/>
      </w:pPr>
      <w:r>
        <w:rPr>
          <w:rFonts w:cs="Arial" w:ascii="Arial" w:hAnsi="Arial"/>
          <w:sz w:val="24"/>
          <w:szCs w:val="24"/>
        </w:rPr>
        <w:t>Vereador da Bancada do PDT</w:t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120" w:after="0"/>
        <w:ind w:left="0" w:right="0" w:firstLine="1304"/>
        <w:jc w:val="both"/>
        <w:rPr>
          <w:rFonts w:ascii="Arial" w:hAnsi="Arial"/>
          <w:sz w:val="24"/>
          <w:szCs w:val="24"/>
        </w:rPr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418" w:right="1274" w:gutter="0" w:header="284" w:top="2410" w:footer="383" w:bottom="56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Narrow">
    <w:charset w:val="00"/>
    <w:family w:val="roman"/>
    <w:pitch w:val="variable"/>
  </w:font>
  <w:font w:name="Algerian">
    <w:altName w:val="comic"/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</w:r>
  </w:p>
  <w:p>
    <w:pPr>
      <w:pStyle w:val="Rodap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Rua Salgado Filho, 79  - Três Passos-RS -  CEP: 98600-000  Fone: (55) 3522 1210</w:t>
    </w:r>
  </w:p>
  <w:p>
    <w:pPr>
      <w:pStyle w:val="Rodap"/>
      <w:jc w:val="center"/>
      <w:rPr>
        <w:rFonts w:ascii="Arial Black" w:hAnsi="Arial Black"/>
        <w:sz w:val="18"/>
      </w:rPr>
    </w:pPr>
    <w:r>
      <w:rPr>
        <w:rFonts w:ascii="Arial Black" w:hAnsi="Arial Black"/>
        <w:sz w:val="16"/>
      </w:rPr>
      <w:t>E-mail: camara@trespassos.rs.leg.br  Site: www.trespassos.rs.leg.br</w:t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lear" w:pos="8838"/>
        <w:tab w:val="center" w:pos="4419" w:leader="none"/>
        <w:tab w:val="right" w:pos="8787" w:leader="none"/>
      </w:tabs>
      <w:ind w:left="-142" w:hanging="0"/>
      <w:jc w:val="center"/>
      <w:rPr/>
    </w:pPr>
    <w:r>
      <w:rPr/>
      <mc:AlternateContent>
        <mc:Choice Requires="wps">
          <w:drawing>
            <wp:anchor behindDoc="1" distT="0" distB="4445" distL="0" distR="0" simplePos="0" locked="0" layoutInCell="0" allowOverlap="1" relativeHeight="9" wp14:anchorId="12CA858B">
              <wp:simplePos x="0" y="0"/>
              <wp:positionH relativeFrom="column">
                <wp:posOffset>1496060</wp:posOffset>
              </wp:positionH>
              <wp:positionV relativeFrom="paragraph">
                <wp:posOffset>808355</wp:posOffset>
              </wp:positionV>
              <wp:extent cx="3130550" cy="590550"/>
              <wp:effectExtent l="0" t="0" r="0" b="4445"/>
              <wp:wrapNone/>
              <wp:docPr id="5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30560" cy="590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abealho"/>
                            <w:jc w:val="center"/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/>
                              <w:sz w:val="22"/>
                              <w:szCs w:val="22"/>
                            </w:rPr>
                            <w:t>Estado do Rio Grande do Sul</w:t>
                          </w:r>
                        </w:p>
                        <w:p>
                          <w:pPr>
                            <w:pStyle w:val="Cabealho"/>
                            <w:jc w:val="center"/>
                            <w:rPr>
                              <w:rFonts w:ascii="Algerian" w:hAnsi="Algerian"/>
                              <w:b/>
                              <w:b/>
                              <w:bCs/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bCs/>
                              <w:color w:val="000000"/>
                            </w:rPr>
                            <w:t>CÂMARA MUNICIPAL DE TRÊS PASSOS</w:t>
                          </w:r>
                        </w:p>
                        <w:p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anchor="t"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id="shape_0" ID="Caixa de Texto 2" path="m0,0l-2147483645,0l-2147483645,-2147483646l0,-2147483646xe" fillcolor="white" stroked="f" o:allowincell="f" style="position:absolute;margin-left:117.8pt;margin-top:63.65pt;width:246.45pt;height:46.45pt;mso-wrap-style:square;v-text-anchor:top" wp14:anchorId="12CA858B">
              <v:fill o:detectmouseclick="t" type="solid" color2="black"/>
              <v:stroke color="#3465a4" weight="9360" joinstyle="round" endcap="flat"/>
              <v:textbox>
                <w:txbxContent>
                  <w:p>
                    <w:pPr>
                      <w:pStyle w:val="Cabealho"/>
                      <w:jc w:val="center"/>
                      <w:rPr>
                        <w:rFonts w:ascii="Arial Narrow" w:hAnsi="Arial Narrow"/>
                        <w:sz w:val="22"/>
                        <w:szCs w:val="22"/>
                      </w:rPr>
                    </w:pPr>
                    <w:r>
                      <w:rPr>
                        <w:rFonts w:ascii="Arial Narrow" w:hAnsi="Arial Narrow"/>
                        <w:color w:val="000000"/>
                        <w:sz w:val="22"/>
                        <w:szCs w:val="22"/>
                      </w:rPr>
                      <w:t>Estado do Rio Grande do Sul</w:t>
                    </w:r>
                  </w:p>
                  <w:p>
                    <w:pPr>
                      <w:pStyle w:val="Cabealho"/>
                      <w:jc w:val="center"/>
                      <w:rPr>
                        <w:rFonts w:ascii="Algerian" w:hAnsi="Algerian"/>
                        <w:b/>
                        <w:b/>
                        <w:bCs/>
                      </w:rPr>
                    </w:pPr>
                    <w:r>
                      <w:rPr>
                        <w:rFonts w:ascii="Algerian" w:hAnsi="Algerian"/>
                        <w:b/>
                        <w:bCs/>
                        <w:color w:val="000000"/>
                      </w:rPr>
                      <w:t>CÂMARA MUNICIPAL DE TRÊS PASSOS</w:t>
                    </w:r>
                  </w:p>
                  <w:p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  <w:drawing>
        <wp:inline distT="0" distB="0" distL="0" distR="0">
          <wp:extent cx="662305" cy="817880"/>
          <wp:effectExtent l="0" t="0" r="0" b="0"/>
          <wp:docPr id="7" name="Imagem 231" descr="Resultado de imagem para brasão três pass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31" descr="Resultado de imagem para brasão três passo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81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0"/>
  <w:embedSystemFonts/>
  <w:defaultTabStop w:val="708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Body Text Indent 2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fd009a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qFormat/>
    <w:pPr>
      <w:keepNext w:val="true"/>
      <w:spacing w:lineRule="auto" w:line="360"/>
      <w:ind w:firstLine="1134"/>
      <w:jc w:val="both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pPr>
      <w:keepNext w:val="true"/>
      <w:jc w:val="center"/>
      <w:outlineLvl w:val="1"/>
    </w:pPr>
    <w:rPr>
      <w:rFonts w:ascii="Arial" w:hAnsi="Arial" w:cs="Arial"/>
      <w:b/>
      <w:bCs/>
      <w:lang w:val="es-ES_tradnl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4f1905"/>
    <w:pPr>
      <w:keepNext w:val="true"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 w:customStyle="1">
    <w:name w:val="Hyperlink"/>
    <w:rPr>
      <w:color w:val="0000FF"/>
      <w:u w:val="single"/>
    </w:rPr>
  </w:style>
  <w:style w:type="character" w:styleId="Linkdainternetvisitado" w:customStyle="1">
    <w:name w:val="FollowedHyperlink"/>
    <w:rPr>
      <w:color w:val="800080"/>
      <w:u w:val="single"/>
    </w:rPr>
  </w:style>
  <w:style w:type="character" w:styleId="Titulo031" w:customStyle="1">
    <w:name w:val="titulo031"/>
    <w:qFormat/>
    <w:rPr>
      <w:rFonts w:ascii="Arial" w:hAnsi="Arial" w:cs="Arial"/>
      <w:b/>
      <w:bCs/>
      <w:color w:val="CC6633"/>
      <w:sz w:val="18"/>
      <w:szCs w:val="18"/>
    </w:rPr>
  </w:style>
  <w:style w:type="character" w:styleId="Titulo051" w:customStyle="1">
    <w:name w:val="titulo051"/>
    <w:qFormat/>
    <w:rPr>
      <w:rFonts w:ascii="Arial" w:hAnsi="Arial" w:cs="Arial"/>
      <w:b/>
      <w:bCs/>
      <w:color w:val="666666"/>
      <w:sz w:val="18"/>
      <w:szCs w:val="18"/>
    </w:rPr>
  </w:style>
  <w:style w:type="character" w:styleId="RecuodecorpodetextoChar" w:customStyle="1">
    <w:name w:val="Recuo de corpo de texto Char"/>
    <w:uiPriority w:val="99"/>
    <w:qFormat/>
    <w:rsid w:val="00f33b08"/>
    <w:rPr>
      <w:rFonts w:ascii="Arial" w:hAnsi="Arial" w:cs="Arial"/>
      <w:sz w:val="24"/>
      <w:szCs w:val="24"/>
    </w:rPr>
  </w:style>
  <w:style w:type="character" w:styleId="Recuodecorpodetexto2Char" w:customStyle="1">
    <w:name w:val="Recuo de corpo de texto 2 Char"/>
    <w:link w:val="BodyTextIndent2"/>
    <w:uiPriority w:val="99"/>
    <w:qFormat/>
    <w:rsid w:val="00f33b08"/>
    <w:rPr>
      <w:rFonts w:ascii="Arial" w:hAnsi="Arial" w:cs="Arial"/>
      <w:sz w:val="24"/>
      <w:szCs w:val="24"/>
    </w:rPr>
  </w:style>
  <w:style w:type="character" w:styleId="Recuodecorpodetexto3Char" w:customStyle="1">
    <w:name w:val="Recuo de corpo de texto 3 Char"/>
    <w:link w:val="BodyTextIndent3"/>
    <w:qFormat/>
    <w:rsid w:val="00aa3df6"/>
    <w:rPr>
      <w:sz w:val="28"/>
      <w:szCs w:val="24"/>
    </w:rPr>
  </w:style>
  <w:style w:type="character" w:styleId="CharChar2" w:customStyle="1">
    <w:name w:val="Char Char2"/>
    <w:qFormat/>
    <w:locked/>
    <w:rsid w:val="00da739f"/>
    <w:rPr>
      <w:rFonts w:ascii="Arial" w:hAnsi="Arial" w:cs="Arial"/>
      <w:sz w:val="24"/>
      <w:szCs w:val="24"/>
      <w:lang w:val="pt-BR" w:eastAsia="pt-BR" w:bidi="ar-SA"/>
    </w:rPr>
  </w:style>
  <w:style w:type="character" w:styleId="CharChar1" w:customStyle="1">
    <w:name w:val="Char Char1"/>
    <w:qFormat/>
    <w:locked/>
    <w:rsid w:val="00da739f"/>
    <w:rPr>
      <w:rFonts w:ascii="Arial" w:hAnsi="Arial" w:cs="Arial"/>
      <w:sz w:val="24"/>
      <w:szCs w:val="24"/>
      <w:lang w:val="pt-BR" w:eastAsia="pt-BR" w:bidi="ar-SA"/>
    </w:rPr>
  </w:style>
  <w:style w:type="character" w:styleId="CharChar" w:customStyle="1">
    <w:name w:val="Char Char"/>
    <w:qFormat/>
    <w:locked/>
    <w:rsid w:val="00da739f"/>
    <w:rPr>
      <w:sz w:val="28"/>
      <w:szCs w:val="24"/>
      <w:lang w:val="pt-BR" w:eastAsia="pt-BR" w:bidi="ar-SA"/>
    </w:rPr>
  </w:style>
  <w:style w:type="character" w:styleId="St1" w:customStyle="1">
    <w:name w:val="st1"/>
    <w:basedOn w:val="DefaultParagraphFont"/>
    <w:qFormat/>
    <w:rsid w:val="00d94ee4"/>
    <w:rPr/>
  </w:style>
  <w:style w:type="character" w:styleId="Ttulo4Char" w:customStyle="1">
    <w:name w:val="Título 4 Char"/>
    <w:semiHidden/>
    <w:qFormat/>
    <w:rsid w:val="004f1905"/>
    <w:rPr>
      <w:rFonts w:ascii="Calibri" w:hAnsi="Calibri" w:eastAsia="Times New Roman" w:cs="Times New Roman"/>
      <w:b/>
      <w:bCs/>
      <w:sz w:val="28"/>
      <w:szCs w:val="28"/>
    </w:rPr>
  </w:style>
  <w:style w:type="character" w:styleId="Strong">
    <w:name w:val="Strong"/>
    <w:uiPriority w:val="22"/>
    <w:qFormat/>
    <w:rsid w:val="004f1905"/>
    <w:rPr>
      <w:b/>
      <w:bCs/>
    </w:rPr>
  </w:style>
  <w:style w:type="character" w:styleId="TtuloChar" w:customStyle="1">
    <w:name w:val="Título Char"/>
    <w:qFormat/>
    <w:rsid w:val="005f6c30"/>
    <w:rPr>
      <w:rFonts w:ascii="Arial" w:hAnsi="Arial" w:cs="Arial"/>
      <w:b/>
      <w:bCs/>
      <w:sz w:val="24"/>
      <w:szCs w:val="24"/>
    </w:rPr>
  </w:style>
  <w:style w:type="character" w:styleId="TextodebaloChar" w:customStyle="1">
    <w:name w:val="Texto de balão Char"/>
    <w:link w:val="BalloonText"/>
    <w:qFormat/>
    <w:rsid w:val="00324a4d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link w:val="TtuloChar"/>
    <w:qFormat/>
    <w:pPr>
      <w:spacing w:lineRule="auto" w:line="360"/>
      <w:jc w:val="center"/>
    </w:pPr>
    <w:rPr>
      <w:rFonts w:ascii="Arial" w:hAnsi="Arial" w:cs="Arial"/>
      <w:b/>
      <w:bCs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Corpodotextorecuado">
    <w:name w:val="Body Text Indent"/>
    <w:basedOn w:val="Normal"/>
    <w:link w:val="RecuodecorpodetextoChar"/>
    <w:uiPriority w:val="99"/>
    <w:pPr>
      <w:spacing w:lineRule="auto" w:line="360"/>
      <w:ind w:left="4253" w:firstLine="850"/>
      <w:jc w:val="both"/>
    </w:pPr>
    <w:rPr>
      <w:rFonts w:ascii="Arial" w:hAnsi="Arial"/>
      <w:lang w:val="x-none" w:eastAsia="x-none"/>
    </w:rPr>
  </w:style>
  <w:style w:type="paragraph" w:styleId="BodyTextIndent2">
    <w:name w:val="Body Text Indent 2"/>
    <w:basedOn w:val="Normal"/>
    <w:link w:val="Recuodecorpodetexto2Char"/>
    <w:uiPriority w:val="99"/>
    <w:qFormat/>
    <w:pPr>
      <w:spacing w:lineRule="auto" w:line="360"/>
      <w:ind w:firstLine="1134"/>
      <w:jc w:val="both"/>
    </w:pPr>
    <w:rPr>
      <w:rFonts w:ascii="Arial" w:hAnsi="Arial"/>
      <w:lang w:val="x-none" w:eastAsia="x-none"/>
    </w:rPr>
  </w:style>
  <w:style w:type="paragraph" w:styleId="BodyTextIndent3">
    <w:name w:val="Body Text Indent 3"/>
    <w:basedOn w:val="Normal"/>
    <w:link w:val="Recuodecorpodetexto3Char"/>
    <w:qFormat/>
    <w:pPr>
      <w:ind w:firstLine="1620"/>
      <w:jc w:val="both"/>
    </w:pPr>
    <w:rPr>
      <w:sz w:val="28"/>
      <w:lang w:val="x-none" w:eastAsia="x-none"/>
    </w:rPr>
  </w:style>
  <w:style w:type="paragraph" w:styleId="NormalWeb">
    <w:name w:val="Normal (Web)"/>
    <w:basedOn w:val="Normal"/>
    <w:uiPriority w:val="99"/>
    <w:unhideWhenUsed/>
    <w:qFormat/>
    <w:rsid w:val="00f93dea"/>
    <w:pPr>
      <w:spacing w:beforeAutospacing="1" w:afterAutospacing="1"/>
    </w:pPr>
    <w:rPr/>
  </w:style>
  <w:style w:type="paragraph" w:styleId="ListParagraph">
    <w:name w:val="List Paragraph"/>
    <w:basedOn w:val="Normal"/>
    <w:uiPriority w:val="34"/>
    <w:qFormat/>
    <w:rsid w:val="00062df1"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BalloonText">
    <w:name w:val="Balloon Text"/>
    <w:basedOn w:val="Normal"/>
    <w:link w:val="TextodebaloChar"/>
    <w:qFormat/>
    <w:rsid w:val="00324a4d"/>
    <w:pPr/>
    <w:rPr>
      <w:rFonts w:ascii="Tahoma" w:hAnsi="Tahoma" w:cs="Tahoma"/>
      <w:sz w:val="16"/>
      <w:szCs w:val="16"/>
    </w:rPr>
  </w:style>
  <w:style w:type="paragraph" w:styleId="Contedodoquadro" w:customStyle="1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Application>LibreOffice/7.4.2.3$Windows_X86_64 LibreOffice_project/382eef1f22670f7f4118c8c2dd222ec7ad009daf</Application>
  <AppVersion>15.0000</AppVersion>
  <Pages>4</Pages>
  <Words>169</Words>
  <Characters>925</Characters>
  <CharactersWithSpaces>1107</CharactersWithSpaces>
  <Paragraphs>23</Paragraphs>
  <Company>Poder Legislativo de Três Passos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2021-10-05T13:17:00Z</dcterms:created>
  <dc:creator>Câmara Municipal de Vereadores de Três Passos</dc:creator>
  <dc:description/>
  <dc:language>pt-BR</dc:language>
  <cp:lastModifiedBy/>
  <cp:lastPrinted>2023-08-03T14:52:11Z</cp:lastPrinted>
  <dcterms:modified xsi:type="dcterms:W3CDTF">2023-08-03T14:51:59Z</dcterms:modified>
  <cp:revision>11</cp:revision>
  <dc:subject/>
  <dc:title>MODELO DE INDICAÇÃO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