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GILMAR MAIER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da Bancada do </w:t>
      </w:r>
      <w:r>
        <w:rPr>
          <w:rFonts w:ascii="Arial" w:hAnsi="Arial"/>
          <w:sz w:val="24"/>
          <w:szCs w:val="24"/>
        </w:rPr>
        <w:t>PT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</w:t>
      </w:r>
      <w:r>
        <w:rPr>
          <w:rFonts w:ascii="Arial" w:hAnsi="Arial"/>
          <w:sz w:val="24"/>
          <w:szCs w:val="24"/>
        </w:rPr>
        <w:t>l a reforma do telhado da Secretaria Municipal de Transportes (prédio do Parque de Máquinas), haja vista que após o recente temporal que atingiu a nossa cidade e região, algumas telhas (folhas de brasilit) se desprenderam parcialmente, havendo, assim, constante risco de acidentes para as pessoas e danos aos veículos.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alienta-se que no último temporal houve, inclusive, algumas telhas voaram e caíram sobre os veículos, quebrando os pára-brisas.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15 de fevereiro</w:t>
      </w:r>
      <w:r>
        <w:rPr>
          <w:sz w:val="24"/>
          <w:szCs w:val="24"/>
        </w:rPr>
        <w:t xml:space="preserve">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Flavio Habitzreiter</w:t>
        <w:tab/>
        <w:tab/>
      </w: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LibreOffice/7.4.2.3$Windows_X86_64 LibreOffice_project/382eef1f22670f7f4118c8c2dd222ec7ad009daf</Application>
  <AppVersion>15.0000</AppVersion>
  <Pages>1</Pages>
  <Words>175</Words>
  <Characters>965</Characters>
  <CharactersWithSpaces>1131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2024-02-17T10:02:56Z</cp:lastPrinted>
  <dcterms:modified xsi:type="dcterms:W3CDTF">2024-02-17T10:02:53Z</dcterms:modified>
  <cp:revision>48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