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 xml:space="preserve">Senhor Presidente, o Vereador </w:t>
      </w:r>
      <w:r>
        <w:rPr>
          <w:rFonts w:eastAsia="Arial" w:cs="Arial" w:ascii="Arial" w:hAnsi="Arial"/>
          <w:b/>
          <w:bCs/>
        </w:rPr>
        <w:t>Paulo Gilceu Sattler</w:t>
      </w:r>
      <w:r>
        <w:rPr>
          <w:rFonts w:eastAsia="Arial" w:cs="Arial" w:ascii="Arial" w:hAnsi="Arial"/>
          <w:b/>
        </w:rPr>
        <w:t xml:space="preserve">, </w:t>
      </w:r>
      <w:r>
        <w:rPr>
          <w:rFonts w:eastAsia="Arial" w:cs="Arial" w:ascii="Arial" w:hAnsi="Arial"/>
        </w:rPr>
        <w:t>da Bancada do P</w:t>
      </w:r>
      <w:r>
        <w:rPr>
          <w:rFonts w:eastAsia="Arial" w:cs="Arial" w:ascii="Arial" w:hAnsi="Arial"/>
        </w:rPr>
        <w:t>DT</w:t>
      </w:r>
      <w:r>
        <w:rPr>
          <w:rFonts w:eastAsia="Arial" w:cs="Arial" w:ascii="Arial" w:hAnsi="Arial"/>
        </w:rPr>
        <w:t xml:space="preserve">, com o apoio dos vereadores que abaixo subscrevem, apresenta a Vossa Excelência, nos termos do art. 111 do Regimento Interno, a presente indicação, sugerindo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a realização de estudo de viabilidade para a criação de um fundo rotativo habitacional, a fim de proporcionar apoio financeiro e custear os munícipes que queiram financiar sua casa junto à Caixa Econômica Federal, com base na Lei nº 5789/23 do Município de Santa Rosa e Lei nº 4206/23 do Município de Horizontina. </w:t>
      </w:r>
    </w:p>
    <w:p>
      <w:pPr>
        <w:pStyle w:val="Normal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Muitas pessoas sonham em ter a casa própria através de financiamentos, o que paralisa muitas famílias é o valor que se pede de entrada aos beneficiários do programa,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que hoje está em média  R$ 20.000,00  a R$ 25.000,00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. As leis que instituem programa habitacional trazem apoio financeiro a estas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famílias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o que torna real a tão sonhada casa própria. </w:t>
      </w:r>
    </w:p>
    <w:p>
      <w:pPr>
        <w:pStyle w:val="Normal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Em anexo estão dois projetos de Lei, que podem ser estudados e usados como modelo, gostaria de fazer uma observação no art 2º onde diz que o município fica autorizado a aportar recursos como apoio financeiro,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a fundo perdido.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A minha sugestão é que o município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crie um fundo rotativo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, onde o valor repassado para a entrada no financiamento seja devolvido ao município de forma bem parcelada, com isso o fundo se movimentaria mensalmente, e diminuiria o défict habitacional com a promoção do acesso a este fundo à população.</w:t>
      </w:r>
    </w:p>
    <w:p>
      <w:pPr>
        <w:pStyle w:val="Normal"/>
        <w:widowControl/>
        <w:ind w:left="0" w:right="0" w:hanging="0"/>
        <w:jc w:val="left"/>
        <w:rPr>
          <w:b w:val="false"/>
          <w:bCs w:val="false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Com isso geraria também ainda mais empregos e renda ao município.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/>
      </w:r>
    </w:p>
    <w:p>
      <w:pPr>
        <w:pStyle w:val="LO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</w:rPr>
        <w:t>Três Passos, 0</w:t>
      </w:r>
      <w:r>
        <w:rPr>
          <w:rFonts w:eastAsia="Arial" w:cs="Arial" w:ascii="Arial" w:hAnsi="Arial"/>
        </w:rPr>
        <w:t>7</w:t>
      </w:r>
      <w:r>
        <w:rPr>
          <w:rFonts w:eastAsia="Arial" w:cs="Arial" w:ascii="Arial" w:hAnsi="Arial"/>
        </w:rPr>
        <w:t xml:space="preserve"> de Março 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b/>
          <w:i/>
        </w:rPr>
        <w:t>Paulo Gilceu Sattler</w:t>
      </w:r>
    </w:p>
    <w:p>
      <w:pPr>
        <w:pStyle w:val="LOnormal"/>
        <w:spacing w:lineRule="auto" w:line="24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</w:t>
      </w:r>
      <w:r>
        <w:rPr>
          <w:rFonts w:eastAsia="Arial" w:cs="Arial" w:ascii="Arial" w:hAnsi="Arial"/>
          <w:b w:val="false"/>
          <w:bCs w:val="false"/>
          <w:i/>
        </w:rPr>
        <w:t xml:space="preserve">DT 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Luis da Silva</w:t>
        <w:tab/>
        <w:tab/>
        <w:t xml:space="preserve"> Edivan Baron</w:t>
        <w:tab/>
        <w:t xml:space="preserve">         Flavio Habitzreiter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 xml:space="preserve">Gilmar Maier e </w:t>
      </w:r>
      <w:r>
        <w:rPr>
          <w:rFonts w:eastAsia="Arial" w:cs="Arial" w:ascii="Arial" w:hAnsi="Arial"/>
          <w:i/>
        </w:rPr>
        <w:t xml:space="preserve">Diego Maciel </w:t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</w:t>
      </w:r>
      <w:r>
        <w:rPr>
          <w:rFonts w:eastAsia="Arial" w:cs="Arial" w:ascii="Arial" w:hAnsi="Arial"/>
        </w:rPr>
        <w:t>es</w:t>
      </w:r>
      <w:r>
        <w:rPr>
          <w:rFonts w:eastAsia="Arial" w:cs="Arial" w:ascii="Arial" w:hAnsi="Arial"/>
        </w:rPr>
        <w:t xml:space="preserve"> da Bancada do PT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LibreOffice/7.4.2.3$Windows_X86_64 LibreOffice_project/382eef1f22670f7f4118c8c2dd222ec7ad009daf</Application>
  <AppVersion>15.0000</AppVersion>
  <Pages>1</Pages>
  <Words>314</Words>
  <Characters>1597</Characters>
  <CharactersWithSpaces>1922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2024-03-11T16:35:40Z</cp:lastPrinted>
  <dcterms:modified xsi:type="dcterms:W3CDTF">2024-03-11T17:28:24Z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