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Arial" w:cs="Arial" w:ascii="Arial" w:hAnsi="Arial"/>
          <w:b/>
        </w:rPr>
        <w:t>INDICAÇÃO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  <w:highlight w:val="yellow"/>
        </w:rPr>
      </w:pPr>
      <w:r>
        <w:rPr>
          <w:rFonts w:eastAsia="Arial" w:cs="Arial" w:ascii="Arial" w:hAnsi="Arial"/>
          <w:highlight w:val="yellow"/>
        </w:rPr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>
          <w:rFonts w:eastAsia="Arial" w:cs="Arial" w:ascii="Arial" w:hAnsi="Arial"/>
          <w:color w:val="000000"/>
        </w:rPr>
        <w:t>Senhor Presidente, o Vereador</w:t>
      </w:r>
      <w:r>
        <w:rPr>
          <w:rFonts w:eastAsia="Arial" w:cs="Arial" w:ascii="Arial" w:hAnsi="Arial"/>
          <w:b/>
          <w:bCs/>
          <w:color w:val="000000"/>
        </w:rPr>
        <w:t xml:space="preserve"> Edivan Baron</w:t>
      </w:r>
      <w:r>
        <w:rPr>
          <w:rFonts w:eastAsia="Arial" w:cs="Arial" w:ascii="Arial" w:hAnsi="Arial"/>
          <w:b/>
          <w:color w:val="000000"/>
        </w:rPr>
        <w:t xml:space="preserve">, </w:t>
      </w:r>
      <w:r>
        <w:rPr>
          <w:rFonts w:eastAsia="Arial" w:cs="Arial" w:ascii="Arial" w:hAnsi="Arial"/>
          <w:color w:val="000000"/>
        </w:rPr>
        <w:t>da Bancada do PTB, com o apoio dos vereadores que abaixo subscrevem, apresenta a Vossa Excelência, nos termos do art. 111 do Regimento Interno, a presente indicação, suger</w:t>
      </w:r>
      <w:r>
        <w:rPr>
          <w:rFonts w:eastAsia="Arial" w:cs="Arial" w:ascii="Arial" w:hAnsi="Arial"/>
          <w:color w:val="000000"/>
        </w:rPr>
        <w:t>e a contratação de um Médico Pediatra para atuar junto ao plantão médico do Hospital de Caridade de Três Passos.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>
          <w:rFonts w:eastAsia="Arial" w:cs="Arial" w:ascii="Arial" w:hAnsi="Arial"/>
          <w:color w:val="000000"/>
        </w:rPr>
        <w:t>E</w:t>
      </w:r>
      <w:r>
        <w:rPr>
          <w:rFonts w:eastAsia="Arial" w:cs="Arial" w:ascii="Arial" w:hAnsi="Arial"/>
          <w:color w:val="000000"/>
        </w:rPr>
        <w:t xml:space="preserve">ste edil tem sido procurado com frequência por pais que levam seus filhos ao plantão do Hospital, e não é chamado o médico pediatra de plantão para atender as crianças, e quem acaba atendendo é o Clínico Geral de plantonista, ficando por vezes horas nas filas. </w:t>
      </w:r>
    </w:p>
    <w:p>
      <w:pPr>
        <w:pStyle w:val="LOnormal"/>
        <w:spacing w:lineRule="auto" w:line="240" w:before="0" w:after="0"/>
        <w:ind w:firstLine="1418"/>
        <w:jc w:val="both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eastAsia="Arial" w:cs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/>
        </w:rPr>
      </w:pPr>
      <w:r>
        <w:rPr>
          <w:rFonts w:eastAsia="Arial" w:cs="Arial" w:ascii="Arial" w:hAnsi="Arial"/>
        </w:rPr>
        <w:t>Três Passos, 14 de Março de 2023.</w:t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  <w:b/>
          <w:i/>
        </w:rPr>
        <w:t xml:space="preserve">Edivan Baron 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/>
        </w:rPr>
        <w:t>Vereador da Bancada do PTB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  <w:i/>
        </w:rPr>
        <w:t>Flavio Habitzreiter             Luis da Silva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</w:rPr>
        <w:t>Vereadores da Bancada do PTB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  <w:i/>
        </w:rPr>
        <w:t xml:space="preserve">Gilmar Maier e Diego Maciel </w:t>
        <w:tab/>
        <w:tab/>
        <w:tab/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</w:rPr>
        <w:t>Vereadores da Bancada do PT</w:t>
        <w:tab/>
        <w:tab/>
      </w:r>
    </w:p>
    <w:p>
      <w:pPr>
        <w:pStyle w:val="LOnormal"/>
        <w:spacing w:lineRule="auto" w:line="240" w:before="0" w:after="0"/>
        <w:ind w:firstLine="851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</w:rPr>
        <w:t>Paulinho Sattler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</TotalTime>
  <Application>LibreOffice/7.4.2.3$Windows_X86_64 LibreOffice_project/382eef1f22670f7f4118c8c2dd222ec7ad009daf</Application>
  <AppVersion>15.0000</AppVersion>
  <Pages>1</Pages>
  <Words>170</Words>
  <Characters>873</Characters>
  <CharactersWithSpaces>1051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cp:lastPrinted>2024-03-11T16:35:40Z</cp:lastPrinted>
  <dcterms:modified xsi:type="dcterms:W3CDTF">2024-03-18T16:53:18Z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