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o encaminhamento de plano de trabalho ao DAER, referente à instalação de pavimentação com pedras irregulares no acostamento da Rodovia RSC472, no trecho que inicia no Silo do Pedrali em direção à localidade de Feijão miúdo,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endo que uma boa parte </w:t>
      </w:r>
      <w:r>
        <w:rPr>
          <w:rFonts w:ascii="Arial" w:hAnsi="Arial"/>
          <w:sz w:val="24"/>
          <w:szCs w:val="24"/>
        </w:rPr>
        <w:t>dos</w:t>
      </w:r>
      <w:r>
        <w:rPr>
          <w:rFonts w:ascii="Arial" w:hAnsi="Arial"/>
          <w:sz w:val="24"/>
          <w:szCs w:val="24"/>
        </w:rPr>
        <w:t xml:space="preserve"> empreendedores locais </w:t>
      </w:r>
      <w:r>
        <w:rPr>
          <w:rFonts w:ascii="Arial" w:hAnsi="Arial"/>
          <w:sz w:val="24"/>
          <w:szCs w:val="24"/>
        </w:rPr>
        <w:t>está disposta</w:t>
      </w:r>
      <w:r>
        <w:rPr>
          <w:rFonts w:ascii="Arial" w:hAnsi="Arial"/>
          <w:sz w:val="24"/>
          <w:szCs w:val="24"/>
        </w:rPr>
        <w:t xml:space="preserve"> pagar a mão de obra.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Assim, </w:t>
      </w:r>
      <w:r>
        <w:rPr>
          <w:rFonts w:ascii="Arial" w:hAnsi="Arial"/>
          <w:sz w:val="24"/>
          <w:szCs w:val="24"/>
        </w:rPr>
        <w:t xml:space="preserve">teríamos uma via mais segura e menos transtorno para pedestres e condutores, principalmente de caminhões que </w:t>
      </w:r>
      <w:r>
        <w:rPr>
          <w:rFonts w:ascii="Arial" w:hAnsi="Arial"/>
          <w:sz w:val="24"/>
          <w:szCs w:val="24"/>
        </w:rPr>
        <w:t>transitam</w:t>
      </w:r>
      <w:r>
        <w:rPr>
          <w:rFonts w:ascii="Arial" w:hAnsi="Arial"/>
          <w:sz w:val="24"/>
          <w:szCs w:val="24"/>
        </w:rPr>
        <w:t xml:space="preserve"> diariamente naquele local.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execução do projeto é uma forma de valorizar as empresas locais, </w:t>
      </w:r>
      <w:r>
        <w:rPr>
          <w:rFonts w:ascii="Arial" w:hAnsi="Arial"/>
          <w:sz w:val="24"/>
          <w:szCs w:val="24"/>
        </w:rPr>
        <w:t xml:space="preserve">com </w:t>
      </w:r>
      <w:r>
        <w:rPr>
          <w:rFonts w:ascii="Arial" w:hAnsi="Arial"/>
          <w:sz w:val="24"/>
          <w:szCs w:val="24"/>
        </w:rPr>
        <w:t xml:space="preserve">retorno de seus impostos, </w:t>
      </w:r>
      <w:r>
        <w:rPr>
          <w:rFonts w:ascii="Arial" w:hAnsi="Arial"/>
          <w:sz w:val="24"/>
          <w:szCs w:val="24"/>
        </w:rPr>
        <w:t>terminando com</w:t>
      </w:r>
      <w:r>
        <w:rPr>
          <w:rFonts w:ascii="Arial" w:hAnsi="Arial"/>
          <w:sz w:val="24"/>
          <w:szCs w:val="24"/>
        </w:rPr>
        <w:t xml:space="preserve"> um problema crônico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os moradores do Bairro Pró-Morar, que viv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nciam diariamente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grande quantidade de poeira.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 18 de março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LibreOffice/7.4.2.3$Windows_X86_64 LibreOffice_project/382eef1f22670f7f4118c8c2dd222ec7ad009daf</Application>
  <AppVersion>15.0000</AppVersion>
  <Pages>1</Pages>
  <Words>215</Words>
  <Characters>1172</Characters>
  <CharactersWithSpaces>1378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2024-03-27T16:55:26Z</cp:lastPrinted>
  <dcterms:modified xsi:type="dcterms:W3CDTF">2024-03-27T17:13:32Z</dcterms:modified>
  <cp:revision>64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