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FLAVIO HABITZREITER, </w:t>
      </w:r>
      <w:r>
        <w:rPr>
          <w:rFonts w:cs="Arial" w:ascii="Arial" w:hAnsi="Arial"/>
          <w:bCs/>
          <w:sz w:val="24"/>
          <w:szCs w:val="24"/>
        </w:rPr>
        <w:t>abaixo-assinado, com o apoio dos demais vereadores desta Casa Legislativa, vem</w:t>
      </w:r>
      <w:r>
        <w:rPr>
          <w:rFonts w:cs="Arial" w:ascii="Arial" w:hAnsi="Arial"/>
          <w:sz w:val="24"/>
          <w:szCs w:val="24"/>
        </w:rPr>
        <w:t xml:space="preserve">, a presença de Vossa Excelência, na forma inciso II do art. 115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 o encaminhamento de voto de louvor à Associação dos Pais e Amigos dos Excepcionais – APAE, pelo excelente trabalho que vem realizando na nossa comunidade.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16 de abril de 2024.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Bancada do PP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Vereadores da Bancada do PP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Ingomar Sandtner</w:t>
        <w:tab/>
        <w:tab/>
        <w:t>Jair Locatelli</w:t>
        <w:tab/>
        <w:tab/>
        <w:tab/>
        <w:t>Nader Umar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Vereadores da Bancada do PSDB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Edivan Baron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Bancada do PCdoB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Daiana Bald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Vereadora da Bancada do MDB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Paulo Sattler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Vereador da Bancada do PDT</w:t>
      </w:r>
    </w:p>
    <w:p>
      <w:pPr>
        <w:pStyle w:val="Normal"/>
        <w:spacing w:lineRule="auto" w:line="240" w:before="0" w:after="0"/>
        <w:ind w:firstLine="1247"/>
        <w:jc w:val="both"/>
        <w:rPr>
          <w:i/>
          <w:i/>
          <w:i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LibreOffice/7.4.2.3$Windows_X86_64 LibreOffice_project/382eef1f22670f7f4118c8c2dd222ec7ad009daf</Application>
  <AppVersion>15.0000</AppVersion>
  <Pages>1</Pages>
  <Words>164</Words>
  <Characters>820</Characters>
  <CharactersWithSpaces>971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2024-04-15T08:58:33Z</cp:lastPrinted>
  <dcterms:modified xsi:type="dcterms:W3CDTF">2024-04-25T15:04:13Z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