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CLAUDEMIR SENKER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da Bancada do </w:t>
      </w:r>
      <w:r>
        <w:rPr>
          <w:rFonts w:ascii="Arial" w:hAnsi="Arial"/>
          <w:sz w:val="24"/>
          <w:szCs w:val="24"/>
        </w:rPr>
        <w:t>PSDB</w:t>
      </w:r>
      <w:r>
        <w:rPr>
          <w:rFonts w:ascii="Arial" w:hAnsi="Arial"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com o apoio do vereador que abaixo subscreve,</w:t>
      </w:r>
      <w:r>
        <w:rPr>
          <w:rFonts w:ascii="Arial" w:hAnsi="Arial"/>
          <w:sz w:val="24"/>
          <w:szCs w:val="24"/>
        </w:rPr>
        <w:t xml:space="preserve"> apresenta a Vossa Excelência, nos termos do art. </w:t>
      </w:r>
      <w:r>
        <w:rPr>
          <w:rFonts w:ascii="Arial" w:hAnsi="Arial"/>
          <w:sz w:val="24"/>
          <w:szCs w:val="24"/>
        </w:rPr>
        <w:t>204</w:t>
      </w:r>
      <w:r>
        <w:rPr>
          <w:rFonts w:ascii="Arial" w:hAnsi="Arial"/>
          <w:sz w:val="24"/>
          <w:szCs w:val="24"/>
        </w:rPr>
        <w:t xml:space="preserve"> do Regimento Interno, a presente indicação sugerindo ao Senhor Prefeito Municipal a realização de um estudo para aquisição do CT Futebol com Vida para ser transformado no estádio municipal, tendo em vista que o nosso Município atualmente não possui mais estádio 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que o mesmo possa ser usado para projetos sociais.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>13 de janeiro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Claudemir Senker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Application>LibreOffice/7.4.2.3$Windows_X86_64 LibreOffice_project/382eef1f22670f7f4118c8c2dd222ec7ad009daf</Application>
  <AppVersion>15.0000</AppVersion>
  <Pages>1</Pages>
  <Words>129</Words>
  <Characters>693</Characters>
  <CharactersWithSpaces>815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2025-01-13T09:20:14Z</dcterms:modified>
  <cp:revision>51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