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/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HABITZREITER,</w:t>
      </w:r>
      <w:r>
        <w:rPr>
          <w:rFonts w:ascii="Arial" w:hAnsi="Arial"/>
          <w:color w:val="000000"/>
          <w:sz w:val="24"/>
          <w:szCs w:val="24"/>
        </w:rPr>
        <w:t xml:space="preserve"> vereador da Bancada do PP, com o apoio dos vereadores que abaixo subscrevem, apresenta a Vossa Excelência, nos termos do art. 205 do Regimento Interno, o presente pedido de providência ao Senhor Prefeito Municipal, solicitando finalização da pavimentação com pedras irregulares na Rua da Pedreira, no </w:t>
      </w:r>
      <w:r>
        <w:rPr>
          <w:rFonts w:ascii="Arial" w:hAnsi="Arial"/>
          <w:color w:val="000000"/>
          <w:sz w:val="24"/>
          <w:szCs w:val="24"/>
        </w:rPr>
        <w:t>B</w:t>
      </w:r>
      <w:r>
        <w:rPr>
          <w:rFonts w:ascii="Arial" w:hAnsi="Arial"/>
          <w:color w:val="000000"/>
          <w:sz w:val="24"/>
          <w:szCs w:val="24"/>
        </w:rPr>
        <w:t>airro Fre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 xml:space="preserve"> Olímpio. </w:t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Es</w:t>
      </w:r>
      <w:r>
        <w:rPr>
          <w:rFonts w:ascii="Arial" w:hAnsi="Arial"/>
          <w:color w:val="000000"/>
          <w:sz w:val="24"/>
          <w:szCs w:val="24"/>
        </w:rPr>
        <w:t>t</w:t>
      </w:r>
      <w:r>
        <w:rPr>
          <w:rFonts w:ascii="Arial" w:hAnsi="Arial"/>
          <w:color w:val="000000"/>
          <w:sz w:val="24"/>
          <w:szCs w:val="24"/>
        </w:rPr>
        <w:t>a melhoria é essencial para garantir um acesso mais seguro e adequado aos moradores, além de proporcionar mais dignidade à comunidade local.</w:t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A pavimentação facilitará o deslocamento dos cidadãos, melhorando a infraestrutura urbana e contribuindo para o desenvolvimento do bairro. </w:t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Diante disso, solicito que o Executivo avalie a viabilidade da conclusão desta obra, atendendo a uma demanda importante da população.</w:t>
      </w:r>
    </w:p>
    <w:p>
      <w:pPr>
        <w:pStyle w:val="Corpodotexto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/>
      </w:pPr>
      <w:r>
        <w:rPr>
          <w:sz w:val="24"/>
          <w:szCs w:val="24"/>
        </w:rPr>
        <w:t>Três Passos, 26 de fevereiro de 2025.</w:t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/>
      </w:pP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João Boll</w:t>
        <w:tab/>
        <w:tab/>
        <w:tab/>
        <w:t>Luis da Silva</w:t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>Vereadores da Bancada do PP</w:t>
      </w:r>
    </w:p>
    <w:p>
      <w:pPr>
        <w:pStyle w:val="Normal"/>
        <w:spacing w:lineRule="auto" w:line="276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ind w:firstLine="1418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LibreOffice/7.4.2.3$Windows_X86_64 LibreOffice_project/382eef1f22670f7f4118c8c2dd222ec7ad009daf</Application>
  <AppVersion>15.0000</AppVersion>
  <Pages>1</Pages>
  <Words>194</Words>
  <Characters>1121</Characters>
  <CharactersWithSpaces>1308</CharactersWithSpaces>
  <Paragraphs>19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2025-01-30T11:23:47Z</cp:lastPrinted>
  <dcterms:modified xsi:type="dcterms:W3CDTF">2025-02-27T13:50:38Z</dcterms:modified>
  <cp:revision>93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