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color w:val="000000"/>
          <w:sz w:val="24"/>
          <w:szCs w:val="24"/>
        </w:rPr>
        <w:t>, vereador da Bancada do P</w:t>
      </w:r>
      <w:r>
        <w:rPr>
          <w:rFonts w:ascii="Arial" w:hAnsi="Arial"/>
          <w:color w:val="000000"/>
          <w:sz w:val="24"/>
          <w:szCs w:val="24"/>
        </w:rPr>
        <w:t>P</w:t>
      </w:r>
      <w:r>
        <w:rPr>
          <w:rFonts w:ascii="Arial" w:hAnsi="Arial"/>
          <w:color w:val="000000"/>
          <w:sz w:val="24"/>
          <w:szCs w:val="24"/>
        </w:rPr>
        <w:t xml:space="preserve">, com o apoio dos vereadores que abaixo subscrevem, </w:t>
      </w:r>
      <w:r>
        <w:rPr>
          <w:rFonts w:ascii="Arial" w:hAnsi="Arial"/>
          <w:color w:val="000000"/>
          <w:sz w:val="24"/>
          <w:szCs w:val="24"/>
        </w:rPr>
        <w:t>apresenta a Vossa Excelência, nos termos do art. 205 do Regimento Interno, o presente pedido de providência, solicitando</w:t>
      </w:r>
      <w:r>
        <w:rPr>
          <w:rFonts w:ascii="Arial" w:hAnsi="Arial"/>
          <w:color w:val="000000"/>
        </w:rPr>
        <w:t xml:space="preserve"> a realização de manutenção e operação tapa-buracos na Avenida José de Alencar, tendo em vista que a via se encontra em condições debilitadas, prejudicando o trânsito e colocando em risco a segurança de motoristas e pedestres.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A referida via é de grande importância para o fluxo urbano, sendo fundamental garantir sua conservação e trafegabilidade. Assim, ressaltamos a necessidade de providências urgentes para a execução da manutenção necessária, garantindo maior segurança e fluidez no trânsito local.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Diante do exposto, sugerimos a atenção do Executivo para a viabilidade dessa ação, que contribuirá para a melhoria da infraestrutura viária do município.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/>
      </w:pPr>
      <w:r>
        <w:rPr>
          <w:sz w:val="24"/>
          <w:szCs w:val="24"/>
        </w:rPr>
        <w:t>Três Passos, 03 de abril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</w:rPr>
        <w:t>Vereadores da Bancada do PP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LibreOffice/25.2.1.2$Windows_X86_64 LibreOffice_project/d3abf4aee5fd705e4a92bba33a32f40bc4e56f49</Application>
  <AppVersion>15.0000</AppVersion>
  <Pages>1</Pages>
  <Words>216</Words>
  <Characters>1224</Characters>
  <CharactersWithSpaces>1437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2025-01-30T11:23:47Z</cp:lastPrinted>
  <dcterms:modified xsi:type="dcterms:W3CDTF">2025-04-03T10:23:36Z</dcterms:modified>
  <cp:revision>96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