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Web"/>
        <w:spacing w:lineRule="auto" w:line="240" w:beforeAutospacing="0" w:before="0" w:afterAutospacing="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BodyText"/>
        <w:spacing w:lineRule="auto" w:line="276" w:before="0" w:after="0"/>
        <w:ind w:firstLine="1134"/>
        <w:jc w:val="both"/>
        <w:rPr>
          <w:rFonts w:ascii="Arial" w:hAnsi="Arial" w:cs="Arial"/>
        </w:rPr>
      </w:pPr>
      <w:r>
        <w:rPr>
          <w:rStyle w:val="Strong"/>
          <w:rFonts w:cs="Arial" w:ascii="Arial" w:hAnsi="Arial"/>
        </w:rPr>
        <w:t>FLAVIO HABITZREITER</w:t>
      </w:r>
      <w:r>
        <w:rPr>
          <w:rFonts w:cs="Arial" w:ascii="Arial" w:hAnsi="Arial"/>
          <w:b w:val="false"/>
          <w:bCs w:val="false"/>
        </w:rPr>
        <w:t xml:space="preserve">, vereador da Bancada do </w:t>
      </w:r>
      <w:r>
        <w:rPr>
          <w:rStyle w:val="Strong"/>
          <w:rFonts w:cs="Arial" w:ascii="Arial" w:hAnsi="Arial"/>
          <w:b w:val="false"/>
          <w:bCs w:val="false"/>
        </w:rPr>
        <w:t>PP</w:t>
      </w:r>
      <w:r>
        <w:rPr>
          <w:rFonts w:cs="Arial" w:ascii="Arial" w:hAnsi="Arial"/>
          <w:b w:val="false"/>
          <w:bCs w:val="false"/>
        </w:rPr>
        <w:t xml:space="preserve">, com o apoio dos demais vereadores que abaixo subscrevem, requer, com fundamento no </w:t>
      </w:r>
      <w:r>
        <w:rPr>
          <w:rStyle w:val="Strong"/>
          <w:rFonts w:cs="Arial" w:ascii="Arial" w:hAnsi="Arial"/>
          <w:b w:val="false"/>
          <w:bCs w:val="false"/>
        </w:rPr>
        <w:t>art. 201 do Regimento Interno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</w:rPr>
        <w:t>art. 50 da Constituição Federal</w:t>
      </w:r>
      <w:r>
        <w:rPr>
          <w:rFonts w:cs="Arial" w:ascii="Arial" w:hAnsi="Arial"/>
          <w:b w:val="false"/>
          <w:bCs w:val="false"/>
        </w:rPr>
        <w:t xml:space="preserve">, </w:t>
      </w:r>
      <w:r>
        <w:rPr>
          <w:rStyle w:val="Strong"/>
          <w:rFonts w:cs="Arial" w:ascii="Arial" w:hAnsi="Arial"/>
          <w:b w:val="false"/>
          <w:bCs w:val="false"/>
        </w:rPr>
        <w:t>art. 55, § 2º da Constituição Estadual</w:t>
      </w:r>
      <w:r>
        <w:rPr>
          <w:rFonts w:cs="Arial" w:ascii="Arial" w:hAnsi="Arial"/>
          <w:b w:val="false"/>
          <w:bCs w:val="false"/>
        </w:rPr>
        <w:t xml:space="preserve"> e </w:t>
      </w:r>
      <w:r>
        <w:rPr>
          <w:rStyle w:val="Strong"/>
          <w:rFonts w:cs="Arial" w:ascii="Arial" w:hAnsi="Arial"/>
          <w:b w:val="false"/>
          <w:bCs w:val="false"/>
        </w:rPr>
        <w:t>art. 58, § 1º da Lei Orgânica do Município</w:t>
      </w:r>
      <w:r>
        <w:rPr>
          <w:rFonts w:cs="Arial" w:ascii="Arial" w:hAnsi="Arial"/>
          <w:b w:val="false"/>
          <w:bCs w:val="false"/>
        </w:rPr>
        <w:t xml:space="preserve">, que sejam solicitadas ao Senhor Prefeito Municipal as seguintes informações, </w:t>
      </w:r>
      <w:r>
        <w:rPr>
          <w:rFonts w:cs="Arial" w:ascii="Arial" w:hAnsi="Arial"/>
          <w:b w:val="false"/>
          <w:bCs w:val="false"/>
        </w:rPr>
        <w:t xml:space="preserve">a serem prestadas pela </w:t>
      </w:r>
      <w:r>
        <w:rPr>
          <w:rStyle w:val="Strong"/>
          <w:rFonts w:cs="Arial" w:ascii="Arial" w:hAnsi="Arial"/>
          <w:b w:val="false"/>
          <w:bCs w:val="false"/>
        </w:rPr>
        <w:t>Secretaria Municipal de Saúde</w:t>
      </w:r>
      <w:r>
        <w:rPr>
          <w:rFonts w:cs="Arial" w:ascii="Arial" w:hAnsi="Arial"/>
          <w:b w:val="false"/>
          <w:bCs w:val="false"/>
        </w:rPr>
        <w:t>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Quantas </w:t>
      </w:r>
      <w:r>
        <w:rPr>
          <w:rStyle w:val="Strong"/>
          <w:rFonts w:cs="Arial" w:ascii="Arial" w:hAnsi="Arial"/>
          <w:b w:val="false"/>
          <w:bCs w:val="false"/>
        </w:rPr>
        <w:t>próteses dentárias</w:t>
      </w:r>
      <w:r>
        <w:rPr>
          <w:rFonts w:cs="Arial" w:ascii="Arial" w:hAnsi="Arial"/>
          <w:b w:val="false"/>
          <w:bCs w:val="false"/>
        </w:rPr>
        <w:t xml:space="preserve"> são realizadas, em média, por mês no município de Três Passos através do </w:t>
      </w:r>
      <w:r>
        <w:rPr>
          <w:rStyle w:val="Strong"/>
          <w:rFonts w:cs="Arial" w:ascii="Arial" w:hAnsi="Arial"/>
          <w:b w:val="false"/>
          <w:bCs w:val="false"/>
        </w:rPr>
        <w:t>CISA (Consórcio Intermunicipal de Saúde)</w:t>
      </w:r>
      <w:r>
        <w:rPr>
          <w:rFonts w:cs="Arial" w:ascii="Arial" w:hAnsi="Arial"/>
          <w:b w:val="false"/>
          <w:bCs w:val="false"/>
        </w:rPr>
        <w:t xml:space="preserve"> ou outro convênio similar;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Qual o </w:t>
      </w:r>
      <w:r>
        <w:rPr>
          <w:rStyle w:val="Strong"/>
          <w:rFonts w:cs="Arial" w:ascii="Arial" w:hAnsi="Arial"/>
          <w:b w:val="false"/>
          <w:bCs w:val="false"/>
        </w:rPr>
        <w:t>valor pago por prótese</w:t>
      </w:r>
      <w:r>
        <w:rPr>
          <w:rFonts w:cs="Arial" w:ascii="Arial" w:hAnsi="Arial"/>
          <w:b w:val="false"/>
          <w:bCs w:val="false"/>
        </w:rPr>
        <w:t>, conforme o tipo (total, parcial, superior, inferior etc.);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Quais </w:t>
      </w:r>
      <w:r>
        <w:rPr>
          <w:rStyle w:val="Strong"/>
          <w:rFonts w:cs="Arial" w:ascii="Arial" w:hAnsi="Arial"/>
          <w:b w:val="false"/>
          <w:bCs w:val="false"/>
        </w:rPr>
        <w:t>clínicas ou laboratórios</w:t>
      </w:r>
      <w:r>
        <w:rPr>
          <w:rFonts w:cs="Arial" w:ascii="Arial" w:hAnsi="Arial"/>
          <w:b w:val="false"/>
          <w:bCs w:val="false"/>
        </w:rPr>
        <w:t xml:space="preserve"> são credenciados/conveniados pelo CISA para a execução desses serviços;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De que forma é feita a </w:t>
      </w:r>
      <w:r>
        <w:rPr>
          <w:rStyle w:val="Strong"/>
          <w:rFonts w:cs="Arial" w:ascii="Arial" w:hAnsi="Arial"/>
          <w:b w:val="false"/>
          <w:bCs w:val="false"/>
        </w:rPr>
        <w:t>distribuição das próteses dentárias</w:t>
      </w:r>
      <w:r>
        <w:rPr>
          <w:rFonts w:cs="Arial" w:ascii="Arial" w:hAnsi="Arial"/>
          <w:b w:val="false"/>
          <w:bCs w:val="false"/>
        </w:rPr>
        <w:t xml:space="preserve"> para as clínicas credenciadas pelo CISA, especificando se há </w:t>
      </w:r>
      <w:r>
        <w:rPr>
          <w:rStyle w:val="Strong"/>
          <w:rFonts w:cs="Arial" w:ascii="Arial" w:hAnsi="Arial"/>
          <w:b w:val="false"/>
          <w:bCs w:val="false"/>
        </w:rPr>
        <w:t>critérios, cotas ou repasses</w:t>
      </w:r>
      <w:r>
        <w:rPr>
          <w:rFonts w:cs="Arial" w:ascii="Arial" w:hAnsi="Arial"/>
          <w:b w:val="false"/>
          <w:bCs w:val="false"/>
        </w:rPr>
        <w:t xml:space="preserve"> definidos para cada prestador;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Quantas pessoas estão atualmente </w:t>
      </w:r>
      <w:r>
        <w:rPr>
          <w:rStyle w:val="Strong"/>
          <w:rFonts w:cs="Arial" w:ascii="Arial" w:hAnsi="Arial"/>
          <w:b w:val="false"/>
          <w:bCs w:val="false"/>
        </w:rPr>
        <w:t>aguardando na fila de espera</w:t>
      </w:r>
      <w:r>
        <w:rPr>
          <w:rFonts w:cs="Arial" w:ascii="Arial" w:hAnsi="Arial"/>
          <w:b w:val="false"/>
          <w:bCs w:val="false"/>
        </w:rPr>
        <w:t xml:space="preserve"> para receber prótese dentária através do CISA ou programa equivalente no município;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hanging="283" w:left="709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Qual o </w:t>
      </w:r>
      <w:r>
        <w:rPr>
          <w:rStyle w:val="Strong"/>
          <w:rFonts w:cs="Arial" w:ascii="Arial" w:hAnsi="Arial"/>
          <w:b w:val="false"/>
          <w:bCs w:val="false"/>
        </w:rPr>
        <w:t>valor total gasto com próteses dentárias</w:t>
      </w:r>
      <w:r>
        <w:rPr>
          <w:rFonts w:cs="Arial" w:ascii="Arial" w:hAnsi="Arial"/>
          <w:b w:val="false"/>
          <w:bCs w:val="false"/>
        </w:rPr>
        <w:t xml:space="preserve"> no período de </w:t>
      </w:r>
      <w:r>
        <w:rPr>
          <w:rStyle w:val="Strong"/>
          <w:rFonts w:cs="Arial" w:ascii="Arial" w:hAnsi="Arial"/>
          <w:b w:val="false"/>
          <w:bCs w:val="false"/>
        </w:rPr>
        <w:t>janeiro a outubro de 2025</w:t>
      </w:r>
      <w:r>
        <w:rPr>
          <w:rFonts w:cs="Arial" w:ascii="Arial" w:hAnsi="Arial"/>
          <w:b w:val="false"/>
          <w:bCs w:val="false"/>
        </w:rPr>
        <w:t>, discriminando, se possível, por tipo de prótese e por clínica credenciada.</w:t>
      </w:r>
    </w:p>
    <w:p>
      <w:pPr>
        <w:pStyle w:val="BodyText"/>
        <w:jc w:val="both"/>
        <w:rPr>
          <w:rFonts w:ascii="Arial" w:hAnsi="Arial" w:cs="Arial"/>
        </w:rPr>
      </w:pPr>
      <w:r>
        <w:rPr>
          <w:rFonts w:cs="Arial" w:ascii="Arial" w:hAnsi="Arial"/>
          <w:b w:val="false"/>
          <w:bCs w:val="false"/>
        </w:rPr>
        <w:t xml:space="preserve">A presente solicitação tem por objetivo obter informações atualizadas sobre a </w:t>
      </w:r>
      <w:r>
        <w:rPr>
          <w:rStyle w:val="Strong"/>
          <w:rFonts w:cs="Arial" w:ascii="Arial" w:hAnsi="Arial"/>
          <w:b w:val="false"/>
          <w:bCs w:val="false"/>
        </w:rPr>
        <w:t>execução dos serviços de prótese dentária realizados por meio do CISA</w:t>
      </w:r>
      <w:r>
        <w:rPr>
          <w:rFonts w:cs="Arial" w:ascii="Arial" w:hAnsi="Arial"/>
          <w:b w:val="false"/>
          <w:bCs w:val="false"/>
        </w:rPr>
        <w:t>, visando ampliar o conhecimento e a transparência sobre os recursos aplicados e a efetividade do atendimento odontológico prestado à população.</w:t>
      </w:r>
    </w:p>
    <w:p>
      <w:pPr>
        <w:pStyle w:val="BodyText"/>
        <w:spacing w:lineRule="auto" w:line="276" w:before="0" w:after="0"/>
        <w:ind w:firstLine="113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BodyTextIndent"/>
        <w:spacing w:lineRule="auto" w:line="240" w:before="0" w:after="0"/>
        <w:ind w:firstLine="1134" w:left="0"/>
        <w:jc w:val="right"/>
        <w:rPr/>
      </w:pPr>
      <w:r>
        <w:rPr>
          <w:rFonts w:cs="Arial"/>
          <w:sz w:val="24"/>
          <w:szCs w:val="24"/>
        </w:rPr>
        <w:t>Três Passos</w:t>
      </w:r>
      <w:r>
        <w:rPr>
          <w:rFonts w:cs="Arial"/>
          <w:sz w:val="24"/>
          <w:szCs w:val="24"/>
          <w:lang w:val="pt-BR"/>
        </w:rPr>
        <w:t>, 2</w:t>
      </w:r>
      <w:r>
        <w:rPr>
          <w:rFonts w:cs="Arial"/>
          <w:sz w:val="24"/>
          <w:szCs w:val="24"/>
          <w:lang w:val="pt-BR"/>
        </w:rPr>
        <w:t>4</w:t>
      </w:r>
      <w:r>
        <w:rPr>
          <w:rFonts w:cs="Arial"/>
          <w:sz w:val="24"/>
          <w:szCs w:val="24"/>
          <w:lang w:val="pt-BR"/>
        </w:rPr>
        <w:t xml:space="preserve"> de outubro de 2025.</w:t>
      </w:r>
    </w:p>
    <w:p>
      <w:pPr>
        <w:pStyle w:val="NormalWeb"/>
        <w:spacing w:lineRule="auto" w:line="240" w:beforeAutospacing="0" w:before="0" w:afterAutospacing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  <w:t>FLAVIO HABITZREITER</w:t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PP</w:t>
      </w:r>
    </w:p>
    <w:p>
      <w:pPr>
        <w:pStyle w:val="Normal"/>
        <w:spacing w:lineRule="auto" w:line="240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</w:r>
    </w:p>
    <w:p>
      <w:pPr>
        <w:pStyle w:val="Normal"/>
        <w:spacing w:lineRule="auto" w:line="240" w:before="0" w:after="0"/>
        <w:ind w:firstLine="1134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>Luis Carlos Costa</w:t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134"/>
        <w:jc w:val="both"/>
        <w:rPr/>
      </w:pPr>
      <w:r>
        <w:rPr>
          <w:rFonts w:cs="Arial" w:ascii="Arial" w:hAnsi="Arial"/>
          <w:i/>
          <w:iCs/>
        </w:rPr>
        <w:t>Vereador da Bancada do PP</w:t>
      </w:r>
    </w:p>
    <w:p>
      <w:pPr>
        <w:pStyle w:val="Normal"/>
        <w:spacing w:lineRule="auto" w:line="240" w:before="0" w:after="0"/>
        <w:ind w:firstLine="1134"/>
        <w:jc w:val="both"/>
        <w:rPr>
          <w:i/>
          <w:i/>
          <w:iCs/>
        </w:rPr>
      </w:pPr>
      <w:r>
        <w:rPr>
          <w:i/>
          <w:iCs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417" w:gutter="0" w:header="680" w:top="3171" w:footer="68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2243455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Hyperlink" w:customStyle="1">
    <w:name w:val="Hyperlink"/>
    <w:uiPriority w:val="99"/>
    <w:semiHidden/>
    <w:unhideWhenUsed/>
    <w:rsid w:val="00576393"/>
    <w:rPr>
      <w:color w:val="0000FF"/>
      <w:u w:val="single"/>
    </w:rPr>
  </w:style>
  <w:style w:type="character" w:styleId="Smbolosdenumeraouser">
    <w:name w:val="Símbolos de numeração (user)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Footer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BodyTextIndent">
    <w:name w:val="Body Text Indent"/>
    <w:basedOn w:val="Normal"/>
    <w:link w:val="RecuodecorpodetextoChar"/>
    <w:rsid w:val="000648be"/>
    <w:pPr>
      <w:spacing w:lineRule="auto" w:line="360"/>
      <w:ind w:firstLine="850" w:left="4253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hanging="0" w:left="720"/>
      <w:contextualSpacing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LibreOffice/25.2.6.2$Windows_X86_64 LibreOffice_project/729c5bfe710f5eb71ed3bbde9e06a6065e9c6c5d</Application>
  <AppVersion>15.0000</AppVersion>
  <Pages>2</Pages>
  <Words>326</Words>
  <Characters>1815</Characters>
  <CharactersWithSpaces>2126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2021-03-09T13:40:00Z</dcterms:created>
  <dc:creator>CAMARA DE VEREADORES DE TRES PASSOS</dc:creator>
  <dc:description/>
  <dc:language>pt-BR</dc:language>
  <cp:lastModifiedBy/>
  <cp:lastPrinted>2021-06-21T19:37:00Z</cp:lastPrinted>
  <dcterms:modified xsi:type="dcterms:W3CDTF">2025-10-24T13:36:49Z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