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ascii="Arial" w:hAnsi="Arial"/>
          <w:b/>
          <w:bCs/>
          <w:lang w:eastAsia="pt-BR" w:bidi="ar-SA"/>
        </w:rPr>
        <w:t>PAULO GILCEU SATTLER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com o apoio dos vereadores que abaixo subscrevem, apresenta a Vossa Excelência, nos termos do art. 204 do Regimento Interno, a presente indicação, sugerindo ao Poder Executivo Municipal a execução de calçamento no trecho final da Rua Eusébio de Queiró</w:t>
      </w:r>
      <w:r>
        <w:rPr>
          <w:rFonts w:eastAsia="Times New Roman" w:ascii="Arial" w:hAnsi="Arial"/>
          <w:b w:val="false"/>
          <w:bCs w:val="false"/>
          <w:lang w:eastAsia="pt-BR" w:bidi="ar-SA"/>
        </w:rPr>
        <w:t>z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no Bairro Pindorama, com extensão aproximada de 150 (cento e cinquenta) metros, no ponto que faz ligação com a localidade do Caxambú.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presente indicação justifica-se em razão do intenso fluxo de veículos e pedestres no referido trecho, o qual, além de servir como ligação com a via principal de acesso ao Caxambú, passou a interligar bairros recentemente implantados, aumentando significativamente o movimento no local.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Ressalta-se que a ausência de pavimentação ocasiona excesso de poeira, transtornos à população residente e prejuízos à trafegabilidade, tornando necessária a execução da obra como medida de melhoria da infraestrutura urbana e da qualidade de vida dos moradores.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5</w:t>
      </w:r>
      <w:r>
        <w:rPr>
          <w:rFonts w:eastAsia="Arial" w:ascii="Arial" w:hAnsi="Arial"/>
        </w:rPr>
        <w:t xml:space="preserve"> de fevereiro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Paulo Gilceu Sattler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</w:t>
      </w:r>
      <w:r>
        <w:rPr>
          <w:rFonts w:ascii="Arial" w:hAnsi="Arial"/>
        </w:rPr>
        <w:t>o PDT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  <w:tab/>
        <w:tab/>
        <w:tab/>
      </w:r>
      <w:r>
        <w:rPr>
          <w:rFonts w:ascii="Arial" w:hAnsi="Arial"/>
          <w:i/>
          <w:iCs/>
        </w:rPr>
        <w:t>Sandro Radaelli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Vereadores da </w:t>
      </w:r>
      <w:r>
        <w:rPr>
          <w:rFonts w:ascii="Arial" w:hAnsi="Arial"/>
        </w:rPr>
        <w:t>Federação do PT/PCdoB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LibreOffice/25.2.7.2$Windows_X86_64 LibreOffice_project/5cbfd1ab6520636bb5f7b99185aa69bd7456825d</Application>
  <AppVersion>15.0000</AppVersion>
  <Pages>1</Pages>
  <Words>227</Words>
  <Characters>1295</Characters>
  <CharactersWithSpaces>1514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2026-02-05T17:06:36Z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