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40"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Arial" w:hAnsi="Arial" w:eastAsia="Arial" w:cs="Arial"/>
          <w:b/>
          <w:sz w:val="8"/>
          <w:szCs w:val="8"/>
        </w:rPr>
      </w:pPr>
      <w:r>
        <w:rPr>
          <w:rFonts w:eastAsia="Arial" w:cs="Arial" w:ascii="Arial" w:hAnsi="Arial"/>
          <w:b/>
          <w:sz w:val="8"/>
          <w:szCs w:val="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Arial" w:ascii="Arial" w:hAnsi="Arial"/>
        </w:rPr>
        <w:tab/>
        <w:t xml:space="preserve">A vereadora </w:t>
      </w:r>
      <w:r>
        <w:rPr>
          <w:rFonts w:cs="Arial" w:ascii="Arial" w:hAnsi="Arial"/>
          <w:b/>
          <w:bCs/>
        </w:rPr>
        <w:t>ROSANA SCHERER</w:t>
      </w:r>
      <w:r>
        <w:rPr>
          <w:rFonts w:cs="Arial" w:ascii="Arial" w:hAnsi="Arial"/>
        </w:rPr>
        <w:t xml:space="preserve">, do Partido Liberal, apresenta a Vossa Excelência, </w:t>
      </w:r>
      <w:r>
        <w:rPr>
          <w:rFonts w:eastAsia="Times New Roman" w:ascii="Arial" w:hAnsi="Arial"/>
          <w:lang w:eastAsia="pt-BR" w:bidi="ar-SA"/>
        </w:rPr>
        <w:t xml:space="preserve">nos termos do art. 204 do Regimento Interno, a presente Indicação, sugerindo ao Senhor Prefeito Municipal </w:t>
      </w:r>
      <w:r>
        <w:rPr>
          <w:rFonts w:eastAsia="Times New Roman" w:ascii="Arial" w:hAnsi="Arial"/>
          <w:lang w:eastAsia="pt-BR" w:bidi="ar-SA"/>
        </w:rPr>
        <w:t xml:space="preserve">que avalie a adoção de medidas de orientação, acompanhamento e, quando necessário, fiscalização de residências, espaços e pessoas que realizam o cuidado de crianças no contraturno escolar, visando garantir a segurança, a qualidade do atendimento e a devida regularização dessas atividades no âmbito do Município de Três Passos.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A partir dos dados apresentados no Diagnóstico Social da Criança e do Adolescente, compartilhado com a comunidade no dia 30 de janeiro e também nesta Casa Legislativa no dia 23 de março, reforça-se a importância de ampliar o olhar sobre as condições de cuidado oferecidas às nossas crianças e adolescentes.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Sabe-se que muitas famílias dependem desses espaços no contraturno escolar, o que evidencia a relevância desse serviço para a comunidade. No entanto, é fundamental que essas atividades estejam alinhadas a orientações básicas de segurança, organização e acompanhamento, garantindo tranquilidade às famílias e proteção às crianças.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 xml:space="preserve">A presente indicação não tem caráter punitivo, mas orientativo e preventivo, buscando fortalecer boas práticas, apoiar quem já realiza esse trabalho e assegurar que o cuidado com nossas crianças aconteça com responsabilidade </w:t>
      </w:r>
      <w:r>
        <w:rPr>
          <w:rFonts w:eastAsia="Times New Roman" w:ascii="Arial" w:hAnsi="Arial"/>
          <w:lang w:eastAsia="pt-BR" w:bidi="ar-SA"/>
        </w:rPr>
        <w:t>e qualidade, pois c</w:t>
      </w:r>
      <w:r>
        <w:rPr>
          <w:rFonts w:eastAsia="Times New Roman" w:ascii="Arial" w:hAnsi="Arial"/>
          <w:lang w:eastAsia="pt-BR" w:bidi="ar-SA"/>
        </w:rPr>
        <w:t xml:space="preserve">uidar da infância é um compromisso coletivo, e o poder público tem papel essencial nesse processo.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077" w:left="0" w:right="0"/>
        <w:jc w:val="both"/>
        <w:rPr>
          <w:rFonts w:ascii="Arial" w:hAnsi="Arial" w:eastAsia="Times New Roman"/>
          <w:sz w:val="8"/>
          <w:szCs w:val="8"/>
          <w:lang w:eastAsia="pt-BR" w:bidi="ar-SA"/>
        </w:rPr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ascii="Arial" w:hAnsi="Arial"/>
          <w:shd w:fill="auto" w:val="clear"/>
          <w:lang w:eastAsia="pt-BR" w:bidi="ar-SA"/>
        </w:rPr>
        <w:tab/>
        <w:t xml:space="preserve">Trata-se de proposição construtiva, apresentada com o intuito de colaborar com a Administração Municipal na busca de soluções que assegurem maior </w:t>
      </w:r>
      <w:r>
        <w:rPr>
          <w:rFonts w:eastAsia="Times New Roman" w:ascii="Arial" w:hAnsi="Arial"/>
          <w:shd w:fill="auto" w:val="clear"/>
          <w:lang w:eastAsia="pt-BR" w:bidi="ar-SA"/>
        </w:rPr>
        <w:t>segurança</w:t>
      </w:r>
      <w:r>
        <w:rPr>
          <w:rFonts w:eastAsia="Times New Roman" w:ascii="Arial" w:hAnsi="Arial"/>
          <w:shd w:fill="auto" w:val="clear"/>
          <w:lang w:eastAsia="pt-BR" w:bidi="ar-SA"/>
        </w:rPr>
        <w:t xml:space="preserve">, </w:t>
      </w:r>
      <w:r>
        <w:rPr>
          <w:rFonts w:eastAsia="Times New Roman" w:ascii="Arial" w:hAnsi="Arial"/>
          <w:shd w:fill="auto" w:val="clear"/>
          <w:lang w:eastAsia="pt-BR" w:bidi="ar-SA"/>
        </w:rPr>
        <w:t xml:space="preserve">regularização </w:t>
      </w:r>
      <w:r>
        <w:rPr>
          <w:rFonts w:eastAsia="Times New Roman" w:ascii="Arial" w:hAnsi="Arial"/>
          <w:shd w:fill="auto" w:val="clear"/>
          <w:lang w:eastAsia="pt-BR" w:bidi="ar-SA"/>
        </w:rPr>
        <w:t xml:space="preserve">e qualidade de </w:t>
      </w:r>
      <w:r>
        <w:rPr>
          <w:rFonts w:eastAsia="Times New Roman" w:ascii="Arial" w:hAnsi="Arial"/>
          <w:shd w:fill="auto" w:val="clear"/>
          <w:lang w:eastAsia="pt-BR" w:bidi="ar-SA"/>
        </w:rPr>
        <w:t>atendimento</w:t>
      </w:r>
      <w:r>
        <w:rPr>
          <w:rFonts w:eastAsia="Times New Roman" w:ascii="Arial" w:hAnsi="Arial"/>
          <w:shd w:fill="auto" w:val="clear"/>
          <w:lang w:eastAsia="pt-BR" w:bidi="ar-SA"/>
        </w:rPr>
        <w:t xml:space="preserve"> à população de Três Passos.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077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077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</w:r>
    </w:p>
    <w:p>
      <w:pPr>
        <w:pStyle w:val="LO-normal"/>
        <w:spacing w:lineRule="auto" w:line="240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>Três Passos, 2 de abril de 2026.</w:t>
      </w:r>
    </w:p>
    <w:p>
      <w:pPr>
        <w:pStyle w:val="LO-normal"/>
        <w:spacing w:lineRule="auto" w:line="24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Rosana Scherer</w:t>
      </w:r>
      <w:r>
        <w:rPr>
          <w:rFonts w:cs="Arial"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sz w:val="24"/>
          <w:szCs w:val="24"/>
        </w:rPr>
        <w:t xml:space="preserve">Vereadora do Partido Liberal - PL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545</TotalTime>
  <Application>LibreOffice/25.8.5.2$Windows_X86_64 LibreOffice_project/9c8b85f387cc00a89945a79c9e6239f32e450ac2</Application>
  <AppVersion>15.0000</AppVersion>
  <Pages>1</Pages>
  <Words>325</Words>
  <Characters>1887</Characters>
  <CharactersWithSpaces>2213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2026-02-20T16:44:31Z</cp:lastPrinted>
  <dcterms:modified xsi:type="dcterms:W3CDTF">2026-04-02T11:01:34Z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