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>INDICAÇÃO N</w:t>
      </w:r>
      <w:r>
        <w:rPr>
          <w:rFonts w:eastAsia="Arial" w:cs="Arial" w:ascii="Arial" w:hAnsi="Arial"/>
          <w:b/>
          <w:strike/>
          <w:sz w:val="24"/>
          <w:szCs w:val="24"/>
        </w:rPr>
        <w:t>°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30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360" w:before="0" w:after="0"/>
        <w:jc w:val="center"/>
        <w:rPr>
          <w:rFonts w:ascii="Arial" w:hAnsi="Arial" w:eastAsia="Arial" w:cs="Arial"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A Vereadora 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eastAsia="pt-BR" w:bidi="ar-SA"/>
        </w:rPr>
        <w:t>MARIA HELENA G. KRUMMENAUER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, da Bancada do MDB, com o apoio dos vereadores que abaixo subscrevem, apresentam a Vossa Excelência, nos termos do art. 204 do Regimento Interno, a presente Indicação, sugerindo ao Senhor Prefeito Municipal, com encaminhamento à Secretaria Municipal competente, que seja realizado estudo técnico acerca da possibilidade de implantação de redutores de velocidade nas proximidades da Escola Érico Veríssimo e da unidade da CORSAN, em virtude da alta velocidade empregada por veículos no local.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O presente pedido fundamenta-se na preocupação da comunidade escolar, moradores e demais usuários da via, tendo em vista que o trecho mencionado possui grande circulação de crianças, estudantes, pais, servidores e pedestres em geral, o que aumenta significativamente os riscos de acidentes.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Ressalta-se que diversos veículos transitam em velocidade incompatível com a segurança necessária para a área, especialmente nos horários de entrada e saída escolar, gerando insegurança constante à população que utiliza o local diariamente.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color w:val="000000"/>
          <w:lang w:eastAsia="pt-BR" w:bidi="ar-SA"/>
        </w:rPr>
        <w:t>Dessa forma, a realização de estudo técnico para implantação de redutores de velocidade, sinalização adequada e demais medidas de segurança viária mostra-se necessária para garantir maior proteção aos pedestres, organizar o trânsito e prevenir acidentes, proporcionando mais segurança e tranquilidade à comunidade.</w:t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13</w:t>
      </w:r>
      <w:r>
        <w:rPr>
          <w:rFonts w:eastAsia="Arial" w:cs="Arial" w:ascii="Arial" w:hAnsi="Arial"/>
          <w:sz w:val="24"/>
          <w:szCs w:val="24"/>
        </w:rPr>
        <w:t xml:space="preserve"> de maio de 2026.</w:t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b/>
          <w:bCs/>
          <w:sz w:val="24"/>
          <w:szCs w:val="24"/>
        </w:rPr>
        <w:t>Maria Helena G. Krummenauer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sz w:val="24"/>
          <w:szCs w:val="24"/>
        </w:rPr>
        <w:t>Vereadora Bancada do MDB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i/>
          <w:iCs/>
          <w:sz w:val="24"/>
          <w:szCs w:val="24"/>
        </w:rPr>
        <w:t>Dauri Morgenstern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sz w:val="24"/>
          <w:szCs w:val="24"/>
        </w:rPr>
        <w:t>Vereador Bancada do MDB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i/>
          <w:iCs/>
          <w:sz w:val="24"/>
          <w:szCs w:val="24"/>
        </w:rPr>
      </w:pPr>
      <w:r>
        <w:rPr>
          <w:rFonts w:eastAsia="Arial" w:cs="Arial" w:ascii="Arial" w:hAnsi="Arial"/>
          <w:i/>
          <w:iCs/>
          <w:sz w:val="24"/>
          <w:szCs w:val="24"/>
        </w:rPr>
        <w:t>Rosana S. Scherer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605</TotalTime>
  <Application>LibreOffice/25.8.6.2$Windows_X86_64 LibreOffice_project/b4b39682cd9868fa725bc664aff94278d315bd04</Application>
  <AppVersion>15.0000</AppVersion>
  <Pages>2</Pages>
  <Words>282</Words>
  <Characters>1682</Characters>
  <CharactersWithSpaces>1950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2026-05-11T17:07:01Z</cp:lastPrinted>
  <dcterms:modified xsi:type="dcterms:W3CDTF">2026-05-13T15:47:31Z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