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2740660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Estado do Rio Grande do Sul</w:t>
      </w:r>
    </w:p>
    <w:p>
      <w:pPr>
        <w:pStyle w:val="Ttulo1"/>
        <w:rPr/>
      </w:pPr>
      <w:r>
        <w:rPr>
          <w:sz w:val="28"/>
          <w:szCs w:val="28"/>
        </w:rPr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CONSTITUIÇÃO, REDAÇÃO E BEM-ESTAR SOCIAL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ORDINÁRIA</w:t>
      </w:r>
      <w:r>
        <w:rPr>
          <w:color w:val="0000FF"/>
          <w:sz w:val="28"/>
          <w:szCs w:val="28"/>
          <w:lang w:val="pt-BR"/>
        </w:rPr>
        <w:t xml:space="preserve"> DO DIA </w:t>
      </w:r>
      <w:r>
        <w:rPr>
          <w:color w:val="0000FF"/>
          <w:sz w:val="28"/>
          <w:szCs w:val="28"/>
          <w:lang w:val="pt-BR"/>
        </w:rPr>
        <w:t xml:space="preserve">2 </w:t>
      </w:r>
      <w:r>
        <w:rPr>
          <w:color w:val="0000FF"/>
          <w:sz w:val="28"/>
          <w:szCs w:val="28"/>
          <w:lang w:val="pt-BR"/>
        </w:rPr>
        <w:t xml:space="preserve">DE </w:t>
      </w:r>
      <w:r>
        <w:rPr>
          <w:color w:val="0000FF"/>
          <w:sz w:val="28"/>
          <w:szCs w:val="28"/>
          <w:lang w:val="pt-BR"/>
        </w:rPr>
        <w:t>MAIO</w:t>
      </w:r>
      <w:r>
        <w:rPr>
          <w:color w:val="0000FF"/>
          <w:sz w:val="28"/>
          <w:szCs w:val="28"/>
          <w:lang w:val="pt-BR"/>
        </w:rPr>
        <w:t xml:space="preserve"> DE 2019</w:t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WILLIAN: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PRIMEIRAMENTE, FAREMOS A LEITURA DA ATA DA REUNIÃO ANTERIOR. </w:t>
      </w:r>
    </w:p>
    <w:p>
      <w:pPr>
        <w:pStyle w:val="Normal"/>
        <w:jc w:val="both"/>
        <w:rPr/>
      </w:pPr>
      <w:r>
        <w:rPr>
          <w:b/>
          <w:color w:val="70AD47" w:themeColor="accent6"/>
          <w:sz w:val="28"/>
          <w:szCs w:val="28"/>
        </w:rPr>
        <w:t>(Presidente pode escolher alguém para ler a ata)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DISCUSSÃO A ATA. 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/>
      </w:pPr>
      <w:bookmarkStart w:id="0" w:name="__DdeLink__1583_2772463869"/>
      <w:bookmarkEnd w:id="0"/>
      <w:r>
        <w:rPr>
          <w:b w:val="false"/>
          <w:bCs w:val="false"/>
          <w:i/>
          <w:iCs/>
          <w:color w:val="00000A"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/>
      </w:pPr>
      <w:r>
        <w:rPr>
          <w:b w:val="false"/>
          <w:bCs w:val="false"/>
          <w:i w:val="false"/>
          <w:iCs w:val="false"/>
          <w:color w:val="00000A"/>
          <w:sz w:val="28"/>
          <w:szCs w:val="28"/>
        </w:rPr>
        <w:t>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WILLIAN: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/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b w:val="false"/>
          <w:bCs w:val="false"/>
          <w:sz w:val="28"/>
          <w:szCs w:val="28"/>
        </w:rPr>
        <w:t>PROJETO DE LEI Nº 28/19 – Autoriza o Poder Executivo a contratar operações de crédito com a Caixa Econômica Federal para máquinas e equipamentos rodoviários, junto à Caixa Econômica Federal, no Programa FINISA, até o limite de R$ 1.500.000,00, para a compra de duas motoniveladoras (patrolas), com prazo de 60 meses e carência de 15 meses incluída.</w:t>
      </w:r>
    </w:p>
    <w:p>
      <w:pPr>
        <w:pStyle w:val="Normal"/>
        <w:jc w:val="both"/>
        <w:rPr/>
      </w:pPr>
      <w:r>
        <w:rPr>
          <w:b w:val="false"/>
          <w:bCs w:val="false"/>
          <w:sz w:val="28"/>
          <w:szCs w:val="28"/>
        </w:rPr>
        <w:t>Este projeto recebeu mensagem retificativa, em função da orientação técnica desta Casa, no sentido de alterar a sua redação conforme a técnica legislativa e também alterar o artigo que trata da garantia ofertada pelo Município à agência bancária.</w:t>
      </w:r>
    </w:p>
    <w:p>
      <w:pPr>
        <w:pStyle w:val="Normal"/>
        <w:jc w:val="both"/>
        <w:rPr>
          <w:b w:val="false"/>
          <w:b w:val="false"/>
          <w:bCs w:val="false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 w:val="false"/>
          <w:bCs w:val="false"/>
          <w:sz w:val="28"/>
          <w:szCs w:val="28"/>
        </w:rPr>
        <w:t>PROJETO DE LEI Nº 29/19 – Autoriza o Poder Executivo a proceder na alienação onerosa de bens móveis inservíveis, obsoletos e antieconômicos, por meio de licitação (leilão).</w:t>
      </w:r>
    </w:p>
    <w:p>
      <w:pPr>
        <w:pStyle w:val="Normal"/>
        <w:jc w:val="both"/>
        <w:rPr/>
      </w:pPr>
      <w:r>
        <w:rPr>
          <w:b w:val="false"/>
          <w:bCs w:val="false"/>
          <w:sz w:val="28"/>
          <w:szCs w:val="28"/>
        </w:rPr>
        <w:t xml:space="preserve">No Anexo I do projeto consta a relação dos bens: duas motoniveladoras (patrolas), um caminhão caçamba, um veículo Kombi, uma betoneira, canos diversos para irrigação e carcaças de pneus inservíveis. </w:t>
      </w:r>
    </w:p>
    <w:p>
      <w:pPr>
        <w:pStyle w:val="Normal"/>
        <w:jc w:val="both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jc w:val="both"/>
        <w:rPr/>
      </w:pPr>
      <w:r>
        <w:rPr>
          <w:b w:val="false"/>
          <w:bCs w:val="false"/>
          <w:sz w:val="28"/>
          <w:szCs w:val="28"/>
        </w:rPr>
        <w:t>PROJETO DE LEI COMPLEMENTAR Nº 2/19 - Aumenta os valores das taxas de coleta de lixo constantes no Código Tributário Municipal.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WILLIAN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Neste momento, os relatores farão os relatórios, análises e proferirão os seus votos.</w:t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  WILLIAN: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Nº 2</w:t>
      </w:r>
      <w:r>
        <w:rPr>
          <w:b/>
          <w:color w:val="4472C4" w:themeColor="accent1"/>
          <w:sz w:val="28"/>
          <w:szCs w:val="28"/>
          <w:lang w:eastAsia="x-none"/>
        </w:rPr>
        <w:t>8</w:t>
      </w:r>
      <w:r>
        <w:rPr>
          <w:b/>
          <w:color w:val="4472C4" w:themeColor="accent1"/>
          <w:sz w:val="28"/>
          <w:szCs w:val="28"/>
          <w:lang w:eastAsia="x-none"/>
        </w:rPr>
        <w:t>/19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Primeiramente, passo a palavra ao Secretário Municipal de Finanças Lucas Neckel, convidado para esta reunião, a fim de prestar maiores esclarecimentos sobre o projeto.</w:t>
      </w:r>
    </w:p>
    <w:p>
      <w:pPr>
        <w:pStyle w:val="ListParagraph"/>
        <w:numPr>
          <w:ilvl w:val="0"/>
          <w:numId w:val="0"/>
        </w:numPr>
        <w:ind w:left="1440" w:hanging="0"/>
        <w:jc w:val="both"/>
        <w:rPr>
          <w:sz w:val="28"/>
          <w:szCs w:val="28"/>
          <w:lang w:eastAsia="x-none"/>
        </w:rPr>
      </w:pPr>
      <w:r>
        <w:rPr/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orientação técnica deste projeto.</w:t>
      </w:r>
    </w:p>
    <w:p>
      <w:pPr>
        <w:pStyle w:val="ListParagraph"/>
        <w:numPr>
          <w:ilvl w:val="0"/>
          <w:numId w:val="0"/>
        </w:numPr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left="0" w:right="0" w:hanging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WILLIAN: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dos demais membros da CCR, se favoráveis ou não ao meu voto.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numPr>
          <w:ilvl w:val="0"/>
          <w:numId w:val="0"/>
        </w:numPr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color w:val="00B050"/>
          <w:sz w:val="28"/>
          <w:szCs w:val="28"/>
          <w:lang w:eastAsia="x-none"/>
        </w:rPr>
        <w:t xml:space="preserve">(ou desfavorável) </w:t>
      </w:r>
      <w:r>
        <w:rPr>
          <w:sz w:val="28"/>
          <w:szCs w:val="28"/>
          <w:lang w:eastAsia="x-none"/>
        </w:rPr>
        <w:t>para que …..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left="0" w:right="0" w:hanging="0"/>
        <w:contextualSpacing/>
        <w:jc w:val="both"/>
        <w:rPr/>
      </w:pPr>
      <w:bookmarkStart w:id="1" w:name="__DdeLink__1821_2408170401111"/>
      <w:bookmarkStart w:id="2" w:name="__DdeLink__507_3489169281"/>
      <w:bookmarkEnd w:id="1"/>
      <w:bookmarkEnd w:id="2"/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left="0" w:right="0" w:hanging="0"/>
        <w:contextualSpacing/>
        <w:jc w:val="both"/>
        <w:rPr>
          <w:b w:val="false"/>
          <w:b w:val="false"/>
          <w:bCs w:val="false"/>
          <w:color w:val="00000A"/>
          <w:sz w:val="28"/>
          <w:szCs w:val="28"/>
          <w:lang w:eastAsia="x-none"/>
        </w:rPr>
      </w:pPr>
      <w:r>
        <w:rPr>
          <w:b w:val="false"/>
          <w:bCs w:val="false"/>
          <w:color w:val="00000A"/>
          <w:sz w:val="28"/>
          <w:szCs w:val="28"/>
          <w:lang w:eastAsia="x-none"/>
        </w:rPr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RELATOR  </w:t>
      </w:r>
      <w:r>
        <w:rPr>
          <w:b/>
          <w:color w:val="FF0000"/>
          <w:sz w:val="28"/>
          <w:szCs w:val="28"/>
          <w:lang w:eastAsia="x-none"/>
        </w:rPr>
        <w:t>FLÁVIO</w:t>
      </w:r>
      <w:r>
        <w:rPr>
          <w:b/>
          <w:color w:val="FF0000"/>
          <w:sz w:val="28"/>
          <w:szCs w:val="28"/>
          <w:lang w:eastAsia="x-none"/>
        </w:rPr>
        <w:t>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Nº 2</w:t>
      </w:r>
      <w:r>
        <w:rPr>
          <w:b/>
          <w:color w:val="4472C4" w:themeColor="accent1"/>
          <w:sz w:val="28"/>
          <w:szCs w:val="28"/>
          <w:lang w:eastAsia="x-none"/>
        </w:rPr>
        <w:t>9</w:t>
      </w:r>
      <w:r>
        <w:rPr>
          <w:b/>
          <w:color w:val="4472C4" w:themeColor="accent1"/>
          <w:sz w:val="28"/>
          <w:szCs w:val="28"/>
          <w:lang w:eastAsia="x-none"/>
        </w:rPr>
        <w:t>/19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orientação técnica deste projeto.</w:t>
      </w:r>
    </w:p>
    <w:p>
      <w:pPr>
        <w:pStyle w:val="ListParagraph"/>
        <w:numPr>
          <w:ilvl w:val="0"/>
          <w:numId w:val="0"/>
        </w:numPr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left="0" w:right="0" w:hanging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WILLIAN: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CCR, se favoráveis ou não ao </w:t>
      </w:r>
      <w:r>
        <w:rPr>
          <w:sz w:val="28"/>
          <w:szCs w:val="28"/>
          <w:lang w:eastAsia="x-none"/>
        </w:rPr>
        <w:t>voto do relator.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numPr>
          <w:ilvl w:val="0"/>
          <w:numId w:val="0"/>
        </w:numPr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b w:val="false"/>
          <w:bCs w:val="false"/>
          <w:color w:val="auto"/>
          <w:sz w:val="28"/>
          <w:szCs w:val="28"/>
          <w:lang w:eastAsia="x-none"/>
        </w:rPr>
        <w:t>Portanto, o Parecer da Comissão de Constituição e Redação é favorável</w:t>
      </w:r>
      <w:r>
        <w:rPr>
          <w:b/>
          <w:color w:val="FF0000"/>
          <w:sz w:val="28"/>
          <w:szCs w:val="28"/>
          <w:lang w:eastAsia="x-none"/>
        </w:rPr>
        <w:t xml:space="preserve"> </w:t>
      </w:r>
      <w:r>
        <w:rPr>
          <w:b/>
          <w:color w:val="00B050"/>
          <w:sz w:val="28"/>
          <w:szCs w:val="28"/>
          <w:lang w:eastAsia="x-none"/>
        </w:rPr>
        <w:t xml:space="preserve">(ou desfavorável) </w:t>
      </w:r>
      <w:r>
        <w:rPr>
          <w:b w:val="false"/>
          <w:bCs w:val="false"/>
          <w:color w:val="auto"/>
          <w:sz w:val="28"/>
          <w:szCs w:val="28"/>
          <w:lang w:eastAsia="x-none"/>
        </w:rPr>
        <w:t>para que …..</w:t>
      </w:r>
    </w:p>
    <w:p>
      <w:pPr>
        <w:pStyle w:val="ListParagraph"/>
        <w:numPr>
          <w:ilvl w:val="0"/>
          <w:numId w:val="0"/>
        </w:numPr>
        <w:ind w:left="720" w:hanging="0"/>
        <w:jc w:val="both"/>
        <w:rPr/>
      </w:pPr>
      <w:r>
        <w:rPr>
          <w:b w:val="false"/>
          <w:bCs w:val="false"/>
          <w:color w:val="auto"/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/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  WIL</w:t>
      </w:r>
      <w:r>
        <w:rPr>
          <w:b/>
          <w:color w:val="FF0000"/>
          <w:sz w:val="28"/>
          <w:szCs w:val="28"/>
          <w:lang w:eastAsia="x-none"/>
        </w:rPr>
        <w:t>LIAN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COMPLEMENTAR Nº 2/19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Este projeto está aguardando o agendamento de uma nova reunião, com a presença de representantes do Executivo Municipal, a fim de serem prestados maiores esclarecimentos sobre a matéria, que prevê o aumento de tributos, no caso a taxa de coleta de lixo. 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left="0" w:right="0" w:hanging="0"/>
        <w:contextualSpacing/>
        <w:jc w:val="both"/>
        <w:rPr/>
      </w:pPr>
      <w:bookmarkStart w:id="3" w:name="__DdeLink__1821_24081704011111"/>
      <w:bookmarkEnd w:id="3"/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ind w:firstLine="708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WILLIAN: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NADA MAIS HAVENDO A TRATAR, ENCERRO A PRESENTE REUNIÃO DAS COMISSÕES PERMANENTES.</w:t>
      </w:r>
    </w:p>
    <w:sectPr>
      <w:footerReference w:type="default" r:id="rId3"/>
      <w:type w:val="nextPage"/>
      <w:pgSz w:w="11906" w:h="16838"/>
      <w:pgMar w:left="1134" w:right="851" w:header="0" w:top="851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00330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72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8.15pt;margin-top:0.05pt;width:7.8pt;height:13.65pt;mso-position-horizontal:right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  <w:rFonts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5305a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ListLabel1" w:customStyle="1">
    <w:name w:val="ListLabel 1"/>
    <w:qFormat/>
    <w:rPr>
      <w:rFonts w:eastAsia="Times New Roman" w:cs="Times New Roman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eastAsia="Times New Roman" w:cs="Times New Roman"/>
      <w:sz w:val="28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Times New Roman"/>
      <w:sz w:val="28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Wingdings"/>
    </w:rPr>
  </w:style>
  <w:style w:type="character" w:styleId="ListLabel12" w:customStyle="1">
    <w:name w:val="ListLabel 12"/>
    <w:qFormat/>
    <w:rPr>
      <w:rFonts w:cs="Symbol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Wingdings"/>
    </w:rPr>
  </w:style>
  <w:style w:type="character" w:styleId="ListLabel15" w:customStyle="1">
    <w:name w:val="ListLabel 15"/>
    <w:qFormat/>
    <w:rPr>
      <w:rFonts w:cs="Symbol"/>
    </w:rPr>
  </w:style>
  <w:style w:type="character" w:styleId="ListLabel16" w:customStyle="1">
    <w:name w:val="ListLabel 16"/>
    <w:qFormat/>
    <w:rPr>
      <w:rFonts w:cs="Courier New"/>
    </w:rPr>
  </w:style>
  <w:style w:type="character" w:styleId="ListLabel17" w:customStyle="1">
    <w:name w:val="ListLabel 17"/>
    <w:qFormat/>
    <w:rPr>
      <w:rFonts w:cs="Wingdings"/>
    </w:rPr>
  </w:style>
  <w:style w:type="character" w:styleId="ListLabel18" w:customStyle="1">
    <w:name w:val="ListLabel 18"/>
    <w:qFormat/>
    <w:rPr>
      <w:rFonts w:cs="Times New Roman"/>
      <w:sz w:val="28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cs="Wingdings"/>
    </w:rPr>
  </w:style>
  <w:style w:type="character" w:styleId="ListLabel21" w:customStyle="1">
    <w:name w:val="ListLabel 21"/>
    <w:qFormat/>
    <w:rPr>
      <w:rFonts w:cs="Symbol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Wingdings"/>
    </w:rPr>
  </w:style>
  <w:style w:type="character" w:styleId="ListLabel24" w:customStyle="1">
    <w:name w:val="ListLabel 24"/>
    <w:qFormat/>
    <w:rPr>
      <w:rFonts w:cs="Symbol"/>
    </w:rPr>
  </w:style>
  <w:style w:type="character" w:styleId="ListLabel25" w:customStyle="1">
    <w:name w:val="ListLabel 25"/>
    <w:qFormat/>
    <w:rPr>
      <w:rFonts w:cs="Courier New"/>
    </w:rPr>
  </w:style>
  <w:style w:type="character" w:styleId="ListLabel26" w:customStyle="1">
    <w:name w:val="ListLabel 26"/>
    <w:qFormat/>
    <w:rPr>
      <w:rFonts w:cs="Wingdings"/>
    </w:rPr>
  </w:style>
  <w:style w:type="character" w:styleId="ListLabel27" w:customStyle="1">
    <w:name w:val="ListLabel 27"/>
    <w:qFormat/>
    <w:rPr>
      <w:rFonts w:cs="Times New Roman"/>
      <w:sz w:val="28"/>
    </w:rPr>
  </w:style>
  <w:style w:type="character" w:styleId="ListLabel28" w:customStyle="1">
    <w:name w:val="ListLabel 28"/>
    <w:qFormat/>
    <w:rPr>
      <w:rFonts w:cs="Courier New"/>
    </w:rPr>
  </w:style>
  <w:style w:type="character" w:styleId="ListLabel29" w:customStyle="1">
    <w:name w:val="ListLabel 29"/>
    <w:qFormat/>
    <w:rPr>
      <w:rFonts w:cs="Wingdings"/>
    </w:rPr>
  </w:style>
  <w:style w:type="character" w:styleId="ListLabel30" w:customStyle="1">
    <w:name w:val="ListLabel 30"/>
    <w:qFormat/>
    <w:rPr>
      <w:rFonts w:cs="Symbol"/>
    </w:rPr>
  </w:style>
  <w:style w:type="character" w:styleId="ListLabel31" w:customStyle="1">
    <w:name w:val="ListLabel 31"/>
    <w:qFormat/>
    <w:rPr>
      <w:rFonts w:cs="Courier New"/>
    </w:rPr>
  </w:style>
  <w:style w:type="character" w:styleId="ListLabel32" w:customStyle="1">
    <w:name w:val="ListLabel 32"/>
    <w:qFormat/>
    <w:rPr>
      <w:rFonts w:cs="Wingdings"/>
    </w:rPr>
  </w:style>
  <w:style w:type="character" w:styleId="ListLabel33" w:customStyle="1">
    <w:name w:val="ListLabel 33"/>
    <w:qFormat/>
    <w:rPr>
      <w:rFonts w:cs="Symbol"/>
    </w:rPr>
  </w:style>
  <w:style w:type="character" w:styleId="ListLabel34" w:customStyle="1">
    <w:name w:val="ListLabel 34"/>
    <w:qFormat/>
    <w:rPr>
      <w:rFonts w:cs="Courier New"/>
    </w:rPr>
  </w:style>
  <w:style w:type="character" w:styleId="ListLabel35" w:customStyle="1">
    <w:name w:val="ListLabel 35"/>
    <w:qFormat/>
    <w:rPr>
      <w:rFonts w:cs="Wingdings"/>
    </w:rPr>
  </w:style>
  <w:style w:type="character" w:styleId="ListLabel36" w:customStyle="1">
    <w:name w:val="ListLabel 36"/>
    <w:qFormat/>
    <w:rPr>
      <w:rFonts w:cs="Times New Roman"/>
      <w:sz w:val="28"/>
    </w:rPr>
  </w:style>
  <w:style w:type="character" w:styleId="ListLabel37" w:customStyle="1">
    <w:name w:val="ListLabel 37"/>
    <w:qFormat/>
    <w:rPr>
      <w:rFonts w:cs="Courier New"/>
    </w:rPr>
  </w:style>
  <w:style w:type="character" w:styleId="ListLabel38" w:customStyle="1">
    <w:name w:val="ListLabel 38"/>
    <w:qFormat/>
    <w:rPr>
      <w:rFonts w:cs="Wingdings"/>
    </w:rPr>
  </w:style>
  <w:style w:type="character" w:styleId="ListLabel39" w:customStyle="1">
    <w:name w:val="ListLabel 39"/>
    <w:qFormat/>
    <w:rPr>
      <w:rFonts w:cs="Symbol"/>
    </w:rPr>
  </w:style>
  <w:style w:type="character" w:styleId="ListLabel40" w:customStyle="1">
    <w:name w:val="ListLabel 40"/>
    <w:qFormat/>
    <w:rPr>
      <w:rFonts w:cs="Courier New"/>
    </w:rPr>
  </w:style>
  <w:style w:type="character" w:styleId="ListLabel41" w:customStyle="1">
    <w:name w:val="ListLabel 41"/>
    <w:qFormat/>
    <w:rPr>
      <w:rFonts w:cs="Wingdings"/>
    </w:rPr>
  </w:style>
  <w:style w:type="character" w:styleId="ListLabel42" w:customStyle="1">
    <w:name w:val="ListLabel 42"/>
    <w:qFormat/>
    <w:rPr>
      <w:rFonts w:cs="Symbol"/>
    </w:rPr>
  </w:style>
  <w:style w:type="character" w:styleId="ListLabel43" w:customStyle="1">
    <w:name w:val="ListLabel 43"/>
    <w:qFormat/>
    <w:rPr>
      <w:rFonts w:cs="Courier New"/>
    </w:rPr>
  </w:style>
  <w:style w:type="character" w:styleId="ListLabel44" w:customStyle="1">
    <w:name w:val="ListLabel 44"/>
    <w:qFormat/>
    <w:rPr>
      <w:rFonts w:cs="Wingdings"/>
    </w:rPr>
  </w:style>
  <w:style w:type="character" w:styleId="ListLabel45" w:customStyle="1">
    <w:name w:val="ListLabel 45"/>
    <w:qFormat/>
    <w:rPr>
      <w:rFonts w:cs="Times New Roman"/>
      <w:sz w:val="28"/>
    </w:rPr>
  </w:style>
  <w:style w:type="character" w:styleId="ListLabel46" w:customStyle="1">
    <w:name w:val="ListLabel 46"/>
    <w:qFormat/>
    <w:rPr>
      <w:rFonts w:cs="Courier New"/>
    </w:rPr>
  </w:style>
  <w:style w:type="character" w:styleId="ListLabel47" w:customStyle="1">
    <w:name w:val="ListLabel 47"/>
    <w:qFormat/>
    <w:rPr>
      <w:rFonts w:cs="Wingdings"/>
    </w:rPr>
  </w:style>
  <w:style w:type="character" w:styleId="ListLabel48" w:customStyle="1">
    <w:name w:val="ListLabel 48"/>
    <w:qFormat/>
    <w:rPr>
      <w:rFonts w:cs="Symbol"/>
    </w:rPr>
  </w:style>
  <w:style w:type="character" w:styleId="ListLabel49" w:customStyle="1">
    <w:name w:val="ListLabel 49"/>
    <w:qFormat/>
    <w:rPr>
      <w:rFonts w:cs="Courier New"/>
    </w:rPr>
  </w:style>
  <w:style w:type="character" w:styleId="ListLabel50" w:customStyle="1">
    <w:name w:val="ListLabel 50"/>
    <w:qFormat/>
    <w:rPr>
      <w:rFonts w:cs="Wingdings"/>
    </w:rPr>
  </w:style>
  <w:style w:type="character" w:styleId="ListLabel51" w:customStyle="1">
    <w:name w:val="ListLabel 51"/>
    <w:qFormat/>
    <w:rPr>
      <w:rFonts w:cs="Symbol"/>
    </w:rPr>
  </w:style>
  <w:style w:type="character" w:styleId="ListLabel52" w:customStyle="1">
    <w:name w:val="ListLabel 52"/>
    <w:qFormat/>
    <w:rPr>
      <w:rFonts w:cs="Courier New"/>
    </w:rPr>
  </w:style>
  <w:style w:type="character" w:styleId="ListLabel53" w:customStyle="1">
    <w:name w:val="ListLabel 53"/>
    <w:qFormat/>
    <w:rPr>
      <w:rFonts w:cs="Wingdings"/>
    </w:rPr>
  </w:style>
  <w:style w:type="character" w:styleId="ListLabel54">
    <w:name w:val="ListLabel 54"/>
    <w:qFormat/>
    <w:rPr>
      <w:rFonts w:cs="Times New Roman"/>
      <w:sz w:val="28"/>
    </w:rPr>
  </w:style>
  <w:style w:type="character" w:styleId="ListLabel55">
    <w:name w:val="ListLabel 55"/>
    <w:qFormat/>
    <w:rPr>
      <w:rFonts w:cs="Courier New"/>
    </w:rPr>
  </w:style>
  <w:style w:type="character" w:styleId="ListLabel56">
    <w:name w:val="ListLabel 56"/>
    <w:qFormat/>
    <w:rPr>
      <w:rFonts w:cs="Wingdings"/>
    </w:rPr>
  </w:style>
  <w:style w:type="character" w:styleId="ListLabel57">
    <w:name w:val="ListLabel 57"/>
    <w:qFormat/>
    <w:rPr>
      <w:rFonts w:cs="Symbol"/>
    </w:rPr>
  </w:style>
  <w:style w:type="character" w:styleId="ListLabel58">
    <w:name w:val="ListLabel 58"/>
    <w:qFormat/>
    <w:rPr>
      <w:rFonts w:cs="Courier New"/>
    </w:rPr>
  </w:style>
  <w:style w:type="character" w:styleId="ListLabel59">
    <w:name w:val="ListLabel 59"/>
    <w:qFormat/>
    <w:rPr>
      <w:rFonts w:cs="Wingdings"/>
    </w:rPr>
  </w:style>
  <w:style w:type="character" w:styleId="ListLabel60">
    <w:name w:val="ListLabel 60"/>
    <w:qFormat/>
    <w:rPr>
      <w:rFonts w:cs="Symbol"/>
    </w:rPr>
  </w:style>
  <w:style w:type="character" w:styleId="ListLabel61">
    <w:name w:val="ListLabel 61"/>
    <w:qFormat/>
    <w:rPr>
      <w:rFonts w:cs="Courier New"/>
    </w:rPr>
  </w:style>
  <w:style w:type="character" w:styleId="ListLabel62">
    <w:name w:val="ListLabel 62"/>
    <w:qFormat/>
    <w:rPr>
      <w:rFonts w:cs="Wingdings"/>
    </w:rPr>
  </w:style>
  <w:style w:type="character" w:styleId="ListLabel63">
    <w:name w:val="ListLabel 63"/>
    <w:qFormat/>
    <w:rPr>
      <w:rFonts w:cs="Times New Roman"/>
      <w:sz w:val="28"/>
    </w:rPr>
  </w:style>
  <w:style w:type="character" w:styleId="ListLabel64">
    <w:name w:val="ListLabel 64"/>
    <w:qFormat/>
    <w:rPr>
      <w:rFonts w:cs="Courier New"/>
    </w:rPr>
  </w:style>
  <w:style w:type="character" w:styleId="ListLabel65">
    <w:name w:val="ListLabel 65"/>
    <w:qFormat/>
    <w:rPr>
      <w:rFonts w:cs="Wingdings"/>
    </w:rPr>
  </w:style>
  <w:style w:type="character" w:styleId="ListLabel66">
    <w:name w:val="ListLabel 66"/>
    <w:qFormat/>
    <w:rPr>
      <w:rFonts w:cs="Symbol"/>
    </w:rPr>
  </w:style>
  <w:style w:type="character" w:styleId="ListLabel67">
    <w:name w:val="ListLabel 67"/>
    <w:qFormat/>
    <w:rPr>
      <w:rFonts w:cs="Courier New"/>
    </w:rPr>
  </w:style>
  <w:style w:type="character" w:styleId="ListLabel68">
    <w:name w:val="ListLabel 68"/>
    <w:qFormat/>
    <w:rPr>
      <w:rFonts w:cs="Wingdings"/>
    </w:rPr>
  </w:style>
  <w:style w:type="character" w:styleId="ListLabel69">
    <w:name w:val="ListLabel 69"/>
    <w:qFormat/>
    <w:rPr>
      <w:rFonts w:cs="Symbol"/>
    </w:rPr>
  </w:style>
  <w:style w:type="character" w:styleId="ListLabel70">
    <w:name w:val="ListLabel 70"/>
    <w:qFormat/>
    <w:rPr>
      <w:rFonts w:cs="Courier New"/>
    </w:rPr>
  </w:style>
  <w:style w:type="character" w:styleId="ListLabel71">
    <w:name w:val="ListLabel 71"/>
    <w:qFormat/>
    <w:rPr>
      <w:rFonts w:cs="Wingdings"/>
    </w:rPr>
  </w:style>
  <w:style w:type="character" w:styleId="ListLabel72">
    <w:name w:val="ListLabel 72"/>
    <w:qFormat/>
    <w:rPr>
      <w:rFonts w:cs="Times New Roman"/>
      <w:sz w:val="28"/>
    </w:rPr>
  </w:style>
  <w:style w:type="character" w:styleId="ListLabel73">
    <w:name w:val="ListLabel 73"/>
    <w:qFormat/>
    <w:rPr>
      <w:rFonts w:cs="Courier New"/>
    </w:rPr>
  </w:style>
  <w:style w:type="character" w:styleId="ListLabel74">
    <w:name w:val="ListLabel 74"/>
    <w:qFormat/>
    <w:rPr>
      <w:rFonts w:cs="Wingdings"/>
    </w:rPr>
  </w:style>
  <w:style w:type="character" w:styleId="ListLabel75">
    <w:name w:val="ListLabel 75"/>
    <w:qFormat/>
    <w:rPr>
      <w:rFonts w:cs="Symbol"/>
    </w:rPr>
  </w:style>
  <w:style w:type="character" w:styleId="ListLabel76">
    <w:name w:val="ListLabel 76"/>
    <w:qFormat/>
    <w:rPr>
      <w:rFonts w:cs="Courier New"/>
    </w:rPr>
  </w:style>
  <w:style w:type="character" w:styleId="ListLabel77">
    <w:name w:val="ListLabel 77"/>
    <w:qFormat/>
    <w:rPr>
      <w:rFonts w:cs="Wingdings"/>
    </w:rPr>
  </w:style>
  <w:style w:type="character" w:styleId="ListLabel78">
    <w:name w:val="ListLabel 78"/>
    <w:qFormat/>
    <w:rPr>
      <w:rFonts w:cs="Symbol"/>
    </w:rPr>
  </w:style>
  <w:style w:type="character" w:styleId="ListLabel79">
    <w:name w:val="ListLabel 79"/>
    <w:qFormat/>
    <w:rPr>
      <w:rFonts w:cs="Courier New"/>
    </w:rPr>
  </w:style>
  <w:style w:type="character" w:styleId="ListLabel80">
    <w:name w:val="ListLabel 80"/>
    <w:qFormat/>
    <w:rPr>
      <w:rFonts w:cs="Wingdings"/>
    </w:rPr>
  </w:style>
  <w:style w:type="character" w:styleId="ListLabel81">
    <w:name w:val="ListLabel 81"/>
    <w:qFormat/>
    <w:rPr>
      <w:rFonts w:cs="Times New Roman"/>
      <w:sz w:val="28"/>
    </w:rPr>
  </w:style>
  <w:style w:type="character" w:styleId="ListLabel82">
    <w:name w:val="ListLabel 82"/>
    <w:qFormat/>
    <w:rPr>
      <w:rFonts w:cs="Courier New"/>
    </w:rPr>
  </w:style>
  <w:style w:type="character" w:styleId="ListLabel83">
    <w:name w:val="ListLabel 83"/>
    <w:qFormat/>
    <w:rPr>
      <w:rFonts w:cs="Wingdings"/>
    </w:rPr>
  </w:style>
  <w:style w:type="character" w:styleId="ListLabel84">
    <w:name w:val="ListLabel 84"/>
    <w:qFormat/>
    <w:rPr>
      <w:rFonts w:cs="Symbol"/>
    </w:rPr>
  </w:style>
  <w:style w:type="character" w:styleId="ListLabel85">
    <w:name w:val="ListLabel 85"/>
    <w:qFormat/>
    <w:rPr>
      <w:rFonts w:cs="Courier New"/>
    </w:rPr>
  </w:style>
  <w:style w:type="character" w:styleId="ListLabel86">
    <w:name w:val="ListLabel 86"/>
    <w:qFormat/>
    <w:rPr>
      <w:rFonts w:cs="Wingdings"/>
    </w:rPr>
  </w:style>
  <w:style w:type="character" w:styleId="ListLabel87">
    <w:name w:val="ListLabel 87"/>
    <w:qFormat/>
    <w:rPr>
      <w:rFonts w:cs="Symbol"/>
    </w:rPr>
  </w:style>
  <w:style w:type="character" w:styleId="ListLabel88">
    <w:name w:val="ListLabel 88"/>
    <w:qFormat/>
    <w:rPr>
      <w:rFonts w:cs="Courier New"/>
    </w:rPr>
  </w:style>
  <w:style w:type="character" w:styleId="ListLabel89">
    <w:name w:val="ListLabel 89"/>
    <w:qFormat/>
    <w:rPr>
      <w:rFonts w:cs="Wingdings"/>
    </w:rPr>
  </w:style>
  <w:style w:type="character" w:styleId="ListLabel90">
    <w:name w:val="ListLabel 90"/>
    <w:qFormat/>
    <w:rPr>
      <w:rFonts w:cs="Times New Roman"/>
      <w:sz w:val="28"/>
    </w:rPr>
  </w:style>
  <w:style w:type="character" w:styleId="ListLabel91">
    <w:name w:val="ListLabel 91"/>
    <w:qFormat/>
    <w:rPr>
      <w:rFonts w:cs="Courier New"/>
    </w:rPr>
  </w:style>
  <w:style w:type="character" w:styleId="ListLabel92">
    <w:name w:val="ListLabel 92"/>
    <w:qFormat/>
    <w:rPr>
      <w:rFonts w:cs="Wingdings"/>
    </w:rPr>
  </w:style>
  <w:style w:type="character" w:styleId="ListLabel93">
    <w:name w:val="ListLabel 93"/>
    <w:qFormat/>
    <w:rPr>
      <w:rFonts w:cs="Symbol"/>
    </w:rPr>
  </w:style>
  <w:style w:type="character" w:styleId="ListLabel94">
    <w:name w:val="ListLabel 94"/>
    <w:qFormat/>
    <w:rPr>
      <w:rFonts w:cs="Courier New"/>
    </w:rPr>
  </w:style>
  <w:style w:type="character" w:styleId="ListLabel95">
    <w:name w:val="ListLabel 95"/>
    <w:qFormat/>
    <w:rPr>
      <w:rFonts w:cs="Wingdings"/>
    </w:rPr>
  </w:style>
  <w:style w:type="character" w:styleId="ListLabel96">
    <w:name w:val="ListLabel 96"/>
    <w:qFormat/>
    <w:rPr>
      <w:rFonts w:cs="Symbol"/>
    </w:rPr>
  </w:style>
  <w:style w:type="character" w:styleId="ListLabel97">
    <w:name w:val="ListLabel 97"/>
    <w:qFormat/>
    <w:rPr>
      <w:rFonts w:cs="Courier New"/>
    </w:rPr>
  </w:style>
  <w:style w:type="character" w:styleId="ListLabel98">
    <w:name w:val="ListLabel 98"/>
    <w:qFormat/>
    <w:rPr>
      <w:rFonts w:cs="Wingdings"/>
    </w:rPr>
  </w:style>
  <w:style w:type="character" w:styleId="ListLabel99">
    <w:name w:val="ListLabel 99"/>
    <w:qFormat/>
    <w:rPr>
      <w:rFonts w:cs="Times New Roman"/>
      <w:sz w:val="28"/>
    </w:rPr>
  </w:style>
  <w:style w:type="character" w:styleId="ListLabel100">
    <w:name w:val="ListLabel 100"/>
    <w:qFormat/>
    <w:rPr>
      <w:rFonts w:cs="Courier New"/>
    </w:rPr>
  </w:style>
  <w:style w:type="character" w:styleId="ListLabel101">
    <w:name w:val="ListLabel 101"/>
    <w:qFormat/>
    <w:rPr>
      <w:rFonts w:cs="Wingdings"/>
    </w:rPr>
  </w:style>
  <w:style w:type="character" w:styleId="ListLabel102">
    <w:name w:val="ListLabel 102"/>
    <w:qFormat/>
    <w:rPr>
      <w:rFonts w:cs="Symbol"/>
    </w:rPr>
  </w:style>
  <w:style w:type="character" w:styleId="ListLabel103">
    <w:name w:val="ListLabel 103"/>
    <w:qFormat/>
    <w:rPr>
      <w:rFonts w:cs="Courier New"/>
    </w:rPr>
  </w:style>
  <w:style w:type="character" w:styleId="ListLabel104">
    <w:name w:val="ListLabel 104"/>
    <w:qFormat/>
    <w:rPr>
      <w:rFonts w:cs="Wingdings"/>
    </w:rPr>
  </w:style>
  <w:style w:type="character" w:styleId="ListLabel105">
    <w:name w:val="ListLabel 105"/>
    <w:qFormat/>
    <w:rPr>
      <w:rFonts w:cs="Symbol"/>
    </w:rPr>
  </w:style>
  <w:style w:type="character" w:styleId="ListLabel106">
    <w:name w:val="ListLabel 106"/>
    <w:qFormat/>
    <w:rPr>
      <w:rFonts w:cs="Courier New"/>
    </w:rPr>
  </w:style>
  <w:style w:type="character" w:styleId="ListLabel107">
    <w:name w:val="ListLabel 107"/>
    <w:qFormat/>
    <w:rPr>
      <w:rFonts w:cs="Wingdings"/>
    </w:rPr>
  </w:style>
  <w:style w:type="character" w:styleId="ListLabel108">
    <w:name w:val="ListLabel 108"/>
    <w:qFormat/>
    <w:rPr>
      <w:rFonts w:cs="Times New Roman"/>
      <w:sz w:val="28"/>
    </w:rPr>
  </w:style>
  <w:style w:type="character" w:styleId="ListLabel109">
    <w:name w:val="ListLabel 109"/>
    <w:qFormat/>
    <w:rPr>
      <w:rFonts w:cs="Courier New"/>
    </w:rPr>
  </w:style>
  <w:style w:type="character" w:styleId="ListLabel110">
    <w:name w:val="ListLabel 110"/>
    <w:qFormat/>
    <w:rPr>
      <w:rFonts w:cs="Wingdings"/>
    </w:rPr>
  </w:style>
  <w:style w:type="character" w:styleId="ListLabel111">
    <w:name w:val="ListLabel 111"/>
    <w:qFormat/>
    <w:rPr>
      <w:rFonts w:cs="Symbol"/>
    </w:rPr>
  </w:style>
  <w:style w:type="character" w:styleId="ListLabel112">
    <w:name w:val="ListLabel 112"/>
    <w:qFormat/>
    <w:rPr>
      <w:rFonts w:cs="Courier New"/>
    </w:rPr>
  </w:style>
  <w:style w:type="character" w:styleId="ListLabel113">
    <w:name w:val="ListLabel 113"/>
    <w:qFormat/>
    <w:rPr>
      <w:rFonts w:cs="Wingdings"/>
    </w:rPr>
  </w:style>
  <w:style w:type="character" w:styleId="ListLabel114">
    <w:name w:val="ListLabel 114"/>
    <w:qFormat/>
    <w:rPr>
      <w:rFonts w:cs="Symbol"/>
    </w:rPr>
  </w:style>
  <w:style w:type="character" w:styleId="ListLabel115">
    <w:name w:val="ListLabel 115"/>
    <w:qFormat/>
    <w:rPr>
      <w:rFonts w:cs="Courier New"/>
    </w:rPr>
  </w:style>
  <w:style w:type="character" w:styleId="ListLabel116">
    <w:name w:val="ListLabel 116"/>
    <w:qFormat/>
    <w:rPr>
      <w:rFonts w:cs="Wingdings"/>
    </w:rPr>
  </w:style>
  <w:style w:type="character" w:styleId="ListLabel117">
    <w:name w:val="ListLabel 117"/>
    <w:qFormat/>
    <w:rPr>
      <w:rFonts w:cs="Times New Roman"/>
      <w:sz w:val="28"/>
    </w:rPr>
  </w:style>
  <w:style w:type="character" w:styleId="ListLabel118">
    <w:name w:val="ListLabel 118"/>
    <w:qFormat/>
    <w:rPr>
      <w:rFonts w:cs="Courier New"/>
    </w:rPr>
  </w:style>
  <w:style w:type="character" w:styleId="ListLabel119">
    <w:name w:val="ListLabel 119"/>
    <w:qFormat/>
    <w:rPr>
      <w:rFonts w:cs="Wingdings"/>
    </w:rPr>
  </w:style>
  <w:style w:type="character" w:styleId="ListLabel120">
    <w:name w:val="ListLabel 120"/>
    <w:qFormat/>
    <w:rPr>
      <w:rFonts w:cs="Symbol"/>
    </w:rPr>
  </w:style>
  <w:style w:type="character" w:styleId="ListLabel121">
    <w:name w:val="ListLabel 121"/>
    <w:qFormat/>
    <w:rPr>
      <w:rFonts w:cs="Courier New"/>
    </w:rPr>
  </w:style>
  <w:style w:type="character" w:styleId="ListLabel122">
    <w:name w:val="ListLabel 122"/>
    <w:qFormat/>
    <w:rPr>
      <w:rFonts w:cs="Wingdings"/>
    </w:rPr>
  </w:style>
  <w:style w:type="character" w:styleId="ListLabel123">
    <w:name w:val="ListLabel 123"/>
    <w:qFormat/>
    <w:rPr>
      <w:rFonts w:cs="Symbol"/>
    </w:rPr>
  </w:style>
  <w:style w:type="character" w:styleId="ListLabel124">
    <w:name w:val="ListLabel 124"/>
    <w:qFormat/>
    <w:rPr>
      <w:rFonts w:cs="Courier New"/>
    </w:rPr>
  </w:style>
  <w:style w:type="character" w:styleId="ListLabel125">
    <w:name w:val="ListLabel 125"/>
    <w:qFormat/>
    <w:rPr>
      <w:rFonts w:cs="Wingdings"/>
    </w:rPr>
  </w:style>
  <w:style w:type="character" w:styleId="ListLabel126">
    <w:name w:val="ListLabel 126"/>
    <w:qFormat/>
    <w:rPr>
      <w:rFonts w:cs="Times New Roman"/>
      <w:sz w:val="28"/>
    </w:rPr>
  </w:style>
  <w:style w:type="character" w:styleId="ListLabel127">
    <w:name w:val="ListLabel 127"/>
    <w:qFormat/>
    <w:rPr>
      <w:rFonts w:cs="Courier New"/>
    </w:rPr>
  </w:style>
  <w:style w:type="character" w:styleId="ListLabel128">
    <w:name w:val="ListLabel 128"/>
    <w:qFormat/>
    <w:rPr>
      <w:rFonts w:cs="Wingdings"/>
    </w:rPr>
  </w:style>
  <w:style w:type="character" w:styleId="ListLabel129">
    <w:name w:val="ListLabel 129"/>
    <w:qFormat/>
    <w:rPr>
      <w:rFonts w:cs="Symbol"/>
    </w:rPr>
  </w:style>
  <w:style w:type="character" w:styleId="ListLabel130">
    <w:name w:val="ListLabel 130"/>
    <w:qFormat/>
    <w:rPr>
      <w:rFonts w:cs="Courier New"/>
    </w:rPr>
  </w:style>
  <w:style w:type="character" w:styleId="ListLabel131">
    <w:name w:val="ListLabel 131"/>
    <w:qFormat/>
    <w:rPr>
      <w:rFonts w:cs="Wingdings"/>
    </w:rPr>
  </w:style>
  <w:style w:type="character" w:styleId="ListLabel132">
    <w:name w:val="ListLabel 132"/>
    <w:qFormat/>
    <w:rPr>
      <w:rFonts w:cs="Symbol"/>
    </w:rPr>
  </w:style>
  <w:style w:type="character" w:styleId="ListLabel133">
    <w:name w:val="ListLabel 133"/>
    <w:qFormat/>
    <w:rPr>
      <w:rFonts w:cs="Courier New"/>
    </w:rPr>
  </w:style>
  <w:style w:type="character" w:styleId="ListLabel134">
    <w:name w:val="ListLabel 134"/>
    <w:qFormat/>
    <w:rPr>
      <w:rFonts w:cs="Wingdings"/>
    </w:rPr>
  </w:style>
  <w:style w:type="character" w:styleId="ListLabel135">
    <w:name w:val="ListLabel 135"/>
    <w:qFormat/>
    <w:rPr>
      <w:rFonts w:cs="Times New Roman"/>
      <w:sz w:val="28"/>
    </w:rPr>
  </w:style>
  <w:style w:type="character" w:styleId="ListLabel136">
    <w:name w:val="ListLabel 136"/>
    <w:qFormat/>
    <w:rPr>
      <w:rFonts w:cs="Courier New"/>
    </w:rPr>
  </w:style>
  <w:style w:type="character" w:styleId="ListLabel137">
    <w:name w:val="ListLabel 137"/>
    <w:qFormat/>
    <w:rPr>
      <w:rFonts w:cs="Wingdings"/>
    </w:rPr>
  </w:style>
  <w:style w:type="character" w:styleId="ListLabel138">
    <w:name w:val="ListLabel 138"/>
    <w:qFormat/>
    <w:rPr>
      <w:rFonts w:cs="Symbol"/>
    </w:rPr>
  </w:style>
  <w:style w:type="character" w:styleId="ListLabel139">
    <w:name w:val="ListLabel 139"/>
    <w:qFormat/>
    <w:rPr>
      <w:rFonts w:cs="Courier New"/>
    </w:rPr>
  </w:style>
  <w:style w:type="character" w:styleId="ListLabel140">
    <w:name w:val="ListLabel 140"/>
    <w:qFormat/>
    <w:rPr>
      <w:rFonts w:cs="Wingdings"/>
    </w:rPr>
  </w:style>
  <w:style w:type="character" w:styleId="ListLabel141">
    <w:name w:val="ListLabel 141"/>
    <w:qFormat/>
    <w:rPr>
      <w:rFonts w:cs="Symbol"/>
    </w:rPr>
  </w:style>
  <w:style w:type="character" w:styleId="ListLabel142">
    <w:name w:val="ListLabel 142"/>
    <w:qFormat/>
    <w:rPr>
      <w:rFonts w:cs="Courier New"/>
    </w:rPr>
  </w:style>
  <w:style w:type="character" w:styleId="ListLabel143">
    <w:name w:val="ListLabel 143"/>
    <w:qFormat/>
    <w:rPr>
      <w:rFonts w:cs="Wingdings"/>
    </w:rPr>
  </w:style>
  <w:style w:type="character" w:styleId="ListLabel144">
    <w:name w:val="ListLabel 144"/>
    <w:qFormat/>
    <w:rPr>
      <w:rFonts w:cs="Times New Roman"/>
      <w:sz w:val="28"/>
    </w:rPr>
  </w:style>
  <w:style w:type="character" w:styleId="ListLabel145">
    <w:name w:val="ListLabel 145"/>
    <w:qFormat/>
    <w:rPr>
      <w:rFonts w:cs="Courier New"/>
    </w:rPr>
  </w:style>
  <w:style w:type="character" w:styleId="ListLabel146">
    <w:name w:val="ListLabel 146"/>
    <w:qFormat/>
    <w:rPr>
      <w:rFonts w:cs="Wingdings"/>
    </w:rPr>
  </w:style>
  <w:style w:type="character" w:styleId="ListLabel147">
    <w:name w:val="ListLabel 147"/>
    <w:qFormat/>
    <w:rPr>
      <w:rFonts w:cs="Symbol"/>
    </w:rPr>
  </w:style>
  <w:style w:type="character" w:styleId="ListLabel148">
    <w:name w:val="ListLabel 148"/>
    <w:qFormat/>
    <w:rPr>
      <w:rFonts w:cs="Courier New"/>
    </w:rPr>
  </w:style>
  <w:style w:type="character" w:styleId="ListLabel149">
    <w:name w:val="ListLabel 149"/>
    <w:qFormat/>
    <w:rPr>
      <w:rFonts w:cs="Wingdings"/>
    </w:rPr>
  </w:style>
  <w:style w:type="character" w:styleId="ListLabel150">
    <w:name w:val="ListLabel 150"/>
    <w:qFormat/>
    <w:rPr>
      <w:rFonts w:cs="Symbol"/>
    </w:rPr>
  </w:style>
  <w:style w:type="character" w:styleId="ListLabel151">
    <w:name w:val="ListLabel 151"/>
    <w:qFormat/>
    <w:rPr>
      <w:rFonts w:cs="Courier New"/>
    </w:rPr>
  </w:style>
  <w:style w:type="character" w:styleId="ListLabel152">
    <w:name w:val="ListLabel 152"/>
    <w:qFormat/>
    <w:rPr>
      <w:rFonts w:cs="Wingdings"/>
    </w:rPr>
  </w:style>
  <w:style w:type="character" w:styleId="ListLabel153">
    <w:name w:val="ListLabel 153"/>
    <w:qFormat/>
    <w:rPr>
      <w:rFonts w:cs="Times New Roman"/>
      <w:sz w:val="28"/>
    </w:rPr>
  </w:style>
  <w:style w:type="character" w:styleId="ListLabel154">
    <w:name w:val="ListLabel 154"/>
    <w:qFormat/>
    <w:rPr>
      <w:rFonts w:cs="Courier New"/>
    </w:rPr>
  </w:style>
  <w:style w:type="character" w:styleId="ListLabel155">
    <w:name w:val="ListLabel 155"/>
    <w:qFormat/>
    <w:rPr>
      <w:rFonts w:cs="Wingdings"/>
    </w:rPr>
  </w:style>
  <w:style w:type="character" w:styleId="ListLabel156">
    <w:name w:val="ListLabel 156"/>
    <w:qFormat/>
    <w:rPr>
      <w:rFonts w:cs="Symbol"/>
    </w:rPr>
  </w:style>
  <w:style w:type="character" w:styleId="ListLabel157">
    <w:name w:val="ListLabel 157"/>
    <w:qFormat/>
    <w:rPr>
      <w:rFonts w:cs="Courier New"/>
    </w:rPr>
  </w:style>
  <w:style w:type="character" w:styleId="ListLabel158">
    <w:name w:val="ListLabel 158"/>
    <w:qFormat/>
    <w:rPr>
      <w:rFonts w:cs="Wingdings"/>
    </w:rPr>
  </w:style>
  <w:style w:type="character" w:styleId="ListLabel159">
    <w:name w:val="ListLabel 159"/>
    <w:qFormat/>
    <w:rPr>
      <w:rFonts w:cs="Symbol"/>
    </w:rPr>
  </w:style>
  <w:style w:type="character" w:styleId="ListLabel160">
    <w:name w:val="ListLabel 160"/>
    <w:qFormat/>
    <w:rPr>
      <w:rFonts w:cs="Courier New"/>
    </w:rPr>
  </w:style>
  <w:style w:type="character" w:styleId="ListLabel161">
    <w:name w:val="ListLabel 161"/>
    <w:qFormat/>
    <w:rPr>
      <w:rFonts w:cs="Wingdings"/>
    </w:rPr>
  </w:style>
  <w:style w:type="character" w:styleId="ListLabel162">
    <w:name w:val="ListLabel 162"/>
    <w:qFormat/>
    <w:rPr>
      <w:rFonts w:cs="Times New Roman"/>
      <w:sz w:val="28"/>
    </w:rPr>
  </w:style>
  <w:style w:type="character" w:styleId="ListLabel163">
    <w:name w:val="ListLabel 163"/>
    <w:qFormat/>
    <w:rPr>
      <w:rFonts w:cs="Courier New"/>
    </w:rPr>
  </w:style>
  <w:style w:type="character" w:styleId="ListLabel164">
    <w:name w:val="ListLabel 164"/>
    <w:qFormat/>
    <w:rPr>
      <w:rFonts w:cs="Wingdings"/>
    </w:rPr>
  </w:style>
  <w:style w:type="character" w:styleId="ListLabel165">
    <w:name w:val="ListLabel 165"/>
    <w:qFormat/>
    <w:rPr>
      <w:rFonts w:cs="Symbol"/>
    </w:rPr>
  </w:style>
  <w:style w:type="character" w:styleId="ListLabel166">
    <w:name w:val="ListLabel 166"/>
    <w:qFormat/>
    <w:rPr>
      <w:rFonts w:cs="Courier New"/>
    </w:rPr>
  </w:style>
  <w:style w:type="character" w:styleId="ListLabel167">
    <w:name w:val="ListLabel 167"/>
    <w:qFormat/>
    <w:rPr>
      <w:rFonts w:cs="Wingdings"/>
    </w:rPr>
  </w:style>
  <w:style w:type="character" w:styleId="ListLabel168">
    <w:name w:val="ListLabel 168"/>
    <w:qFormat/>
    <w:rPr>
      <w:rFonts w:cs="Symbol"/>
    </w:rPr>
  </w:style>
  <w:style w:type="character" w:styleId="ListLabel169">
    <w:name w:val="ListLabel 169"/>
    <w:qFormat/>
    <w:rPr>
      <w:rFonts w:cs="Courier New"/>
    </w:rPr>
  </w:style>
  <w:style w:type="character" w:styleId="ListLabel170">
    <w:name w:val="ListLabel 170"/>
    <w:qFormat/>
    <w:rPr>
      <w:rFonts w:cs="Wingdings"/>
    </w:rPr>
  </w:style>
  <w:style w:type="character" w:styleId="ListLabel171">
    <w:name w:val="ListLabel 171"/>
    <w:qFormat/>
    <w:rPr>
      <w:rFonts w:cs="Times New Roman"/>
      <w:sz w:val="28"/>
    </w:rPr>
  </w:style>
  <w:style w:type="character" w:styleId="ListLabel172">
    <w:name w:val="ListLabel 172"/>
    <w:qFormat/>
    <w:rPr>
      <w:rFonts w:cs="Courier New"/>
    </w:rPr>
  </w:style>
  <w:style w:type="character" w:styleId="ListLabel173">
    <w:name w:val="ListLabel 173"/>
    <w:qFormat/>
    <w:rPr>
      <w:rFonts w:cs="Wingdings"/>
    </w:rPr>
  </w:style>
  <w:style w:type="character" w:styleId="ListLabel174">
    <w:name w:val="ListLabel 174"/>
    <w:qFormat/>
    <w:rPr>
      <w:rFonts w:cs="Symbol"/>
    </w:rPr>
  </w:style>
  <w:style w:type="character" w:styleId="ListLabel175">
    <w:name w:val="ListLabel 175"/>
    <w:qFormat/>
    <w:rPr>
      <w:rFonts w:cs="Courier New"/>
    </w:rPr>
  </w:style>
  <w:style w:type="character" w:styleId="ListLabel176">
    <w:name w:val="ListLabel 176"/>
    <w:qFormat/>
    <w:rPr>
      <w:rFonts w:cs="Wingdings"/>
    </w:rPr>
  </w:style>
  <w:style w:type="character" w:styleId="ListLabel177">
    <w:name w:val="ListLabel 177"/>
    <w:qFormat/>
    <w:rPr>
      <w:rFonts w:cs="Symbol"/>
    </w:rPr>
  </w:style>
  <w:style w:type="character" w:styleId="ListLabel178">
    <w:name w:val="ListLabel 178"/>
    <w:qFormat/>
    <w:rPr>
      <w:rFonts w:cs="Courier New"/>
    </w:rPr>
  </w:style>
  <w:style w:type="character" w:styleId="ListLabel179">
    <w:name w:val="ListLabel 179"/>
    <w:qFormat/>
    <w:rPr>
      <w:rFonts w:cs="Wingdings"/>
    </w:rPr>
  </w:style>
  <w:style w:type="character" w:styleId="ListLabel180">
    <w:name w:val="ListLabel 180"/>
    <w:qFormat/>
    <w:rPr>
      <w:rFonts w:cs="Times New Roman"/>
      <w:sz w:val="28"/>
    </w:rPr>
  </w:style>
  <w:style w:type="character" w:styleId="ListLabel181">
    <w:name w:val="ListLabel 181"/>
    <w:qFormat/>
    <w:rPr>
      <w:rFonts w:cs="Courier New"/>
    </w:rPr>
  </w:style>
  <w:style w:type="character" w:styleId="ListLabel182">
    <w:name w:val="ListLabel 182"/>
    <w:qFormat/>
    <w:rPr>
      <w:rFonts w:cs="Wingdings"/>
    </w:rPr>
  </w:style>
  <w:style w:type="character" w:styleId="ListLabel183">
    <w:name w:val="ListLabel 183"/>
    <w:qFormat/>
    <w:rPr>
      <w:rFonts w:cs="Symbol"/>
    </w:rPr>
  </w:style>
  <w:style w:type="character" w:styleId="ListLabel184">
    <w:name w:val="ListLabel 184"/>
    <w:qFormat/>
    <w:rPr>
      <w:rFonts w:cs="Courier New"/>
    </w:rPr>
  </w:style>
  <w:style w:type="character" w:styleId="ListLabel185">
    <w:name w:val="ListLabel 185"/>
    <w:qFormat/>
    <w:rPr>
      <w:rFonts w:cs="Wingdings"/>
    </w:rPr>
  </w:style>
  <w:style w:type="character" w:styleId="ListLabel186">
    <w:name w:val="ListLabel 186"/>
    <w:qFormat/>
    <w:rPr>
      <w:rFonts w:cs="Symbol"/>
    </w:rPr>
  </w:style>
  <w:style w:type="character" w:styleId="ListLabel187">
    <w:name w:val="ListLabel 187"/>
    <w:qFormat/>
    <w:rPr>
      <w:rFonts w:cs="Courier New"/>
    </w:rPr>
  </w:style>
  <w:style w:type="character" w:styleId="ListLabel188">
    <w:name w:val="ListLabel 188"/>
    <w:qFormat/>
    <w:rPr>
      <w:rFonts w:cs="Wingdings"/>
    </w:rPr>
  </w:style>
  <w:style w:type="character" w:styleId="ListLabel189">
    <w:name w:val="ListLabel 189"/>
    <w:qFormat/>
    <w:rPr>
      <w:rFonts w:cs="Times New Roman"/>
      <w:sz w:val="28"/>
    </w:rPr>
  </w:style>
  <w:style w:type="character" w:styleId="ListLabel190">
    <w:name w:val="ListLabel 190"/>
    <w:qFormat/>
    <w:rPr>
      <w:rFonts w:cs="Courier New"/>
    </w:rPr>
  </w:style>
  <w:style w:type="character" w:styleId="ListLabel191">
    <w:name w:val="ListLabel 191"/>
    <w:qFormat/>
    <w:rPr>
      <w:rFonts w:cs="Wingdings"/>
    </w:rPr>
  </w:style>
  <w:style w:type="character" w:styleId="ListLabel192">
    <w:name w:val="ListLabel 192"/>
    <w:qFormat/>
    <w:rPr>
      <w:rFonts w:cs="Symbol"/>
    </w:rPr>
  </w:style>
  <w:style w:type="character" w:styleId="ListLabel193">
    <w:name w:val="ListLabel 193"/>
    <w:qFormat/>
    <w:rPr>
      <w:rFonts w:cs="Courier New"/>
    </w:rPr>
  </w:style>
  <w:style w:type="character" w:styleId="ListLabel194">
    <w:name w:val="ListLabel 194"/>
    <w:qFormat/>
    <w:rPr>
      <w:rFonts w:cs="Wingdings"/>
    </w:rPr>
  </w:style>
  <w:style w:type="character" w:styleId="ListLabel195">
    <w:name w:val="ListLabel 195"/>
    <w:qFormat/>
    <w:rPr>
      <w:rFonts w:cs="Symbol"/>
    </w:rPr>
  </w:style>
  <w:style w:type="character" w:styleId="ListLabel196">
    <w:name w:val="ListLabel 196"/>
    <w:qFormat/>
    <w:rPr>
      <w:rFonts w:cs="Courier New"/>
    </w:rPr>
  </w:style>
  <w:style w:type="character" w:styleId="ListLabel197">
    <w:name w:val="ListLabel 197"/>
    <w:qFormat/>
    <w:rPr>
      <w:rFonts w:cs="Wingdings"/>
    </w:rPr>
  </w:style>
  <w:style w:type="character" w:styleId="ListLabel198">
    <w:name w:val="ListLabel 198"/>
    <w:qFormat/>
    <w:rPr>
      <w:rFonts w:cs="Times New Roman"/>
      <w:sz w:val="28"/>
    </w:rPr>
  </w:style>
  <w:style w:type="character" w:styleId="ListLabel199">
    <w:name w:val="ListLabel 199"/>
    <w:qFormat/>
    <w:rPr>
      <w:rFonts w:cs="Courier New"/>
    </w:rPr>
  </w:style>
  <w:style w:type="character" w:styleId="ListLabel200">
    <w:name w:val="ListLabel 200"/>
    <w:qFormat/>
    <w:rPr>
      <w:rFonts w:cs="Wingdings"/>
    </w:rPr>
  </w:style>
  <w:style w:type="character" w:styleId="ListLabel201">
    <w:name w:val="ListLabel 201"/>
    <w:qFormat/>
    <w:rPr>
      <w:rFonts w:cs="Symbol"/>
    </w:rPr>
  </w:style>
  <w:style w:type="character" w:styleId="ListLabel202">
    <w:name w:val="ListLabel 202"/>
    <w:qFormat/>
    <w:rPr>
      <w:rFonts w:cs="Courier New"/>
    </w:rPr>
  </w:style>
  <w:style w:type="character" w:styleId="ListLabel203">
    <w:name w:val="ListLabel 203"/>
    <w:qFormat/>
    <w:rPr>
      <w:rFonts w:cs="Wingdings"/>
    </w:rPr>
  </w:style>
  <w:style w:type="character" w:styleId="ListLabel204">
    <w:name w:val="ListLabel 204"/>
    <w:qFormat/>
    <w:rPr>
      <w:rFonts w:cs="Symbol"/>
    </w:rPr>
  </w:style>
  <w:style w:type="character" w:styleId="ListLabel205">
    <w:name w:val="ListLabel 205"/>
    <w:qFormat/>
    <w:rPr>
      <w:rFonts w:cs="Courier New"/>
    </w:rPr>
  </w:style>
  <w:style w:type="character" w:styleId="ListLabel206">
    <w:name w:val="ListLabel 206"/>
    <w:qFormat/>
    <w:rPr>
      <w:rFonts w:cs="Wingdings"/>
    </w:rPr>
  </w:style>
  <w:style w:type="character" w:styleId="ListLabel207">
    <w:name w:val="ListLabel 207"/>
    <w:qFormat/>
    <w:rPr>
      <w:rFonts w:cs="Times New Roman"/>
      <w:sz w:val="28"/>
    </w:rPr>
  </w:style>
  <w:style w:type="character" w:styleId="ListLabel208">
    <w:name w:val="ListLabel 208"/>
    <w:qFormat/>
    <w:rPr>
      <w:rFonts w:cs="Courier New"/>
    </w:rPr>
  </w:style>
  <w:style w:type="character" w:styleId="ListLabel209">
    <w:name w:val="ListLabel 209"/>
    <w:qFormat/>
    <w:rPr>
      <w:rFonts w:cs="Wingdings"/>
    </w:rPr>
  </w:style>
  <w:style w:type="character" w:styleId="ListLabel210">
    <w:name w:val="ListLabel 210"/>
    <w:qFormat/>
    <w:rPr>
      <w:rFonts w:cs="Symbol"/>
    </w:rPr>
  </w:style>
  <w:style w:type="character" w:styleId="ListLabel211">
    <w:name w:val="ListLabel 211"/>
    <w:qFormat/>
    <w:rPr>
      <w:rFonts w:cs="Courier New"/>
    </w:rPr>
  </w:style>
  <w:style w:type="character" w:styleId="ListLabel212">
    <w:name w:val="ListLabel 212"/>
    <w:qFormat/>
    <w:rPr>
      <w:rFonts w:cs="Wingdings"/>
    </w:rPr>
  </w:style>
  <w:style w:type="character" w:styleId="ListLabel213">
    <w:name w:val="ListLabel 213"/>
    <w:qFormat/>
    <w:rPr>
      <w:rFonts w:cs="Symbol"/>
    </w:rPr>
  </w:style>
  <w:style w:type="character" w:styleId="ListLabel214">
    <w:name w:val="ListLabel 214"/>
    <w:qFormat/>
    <w:rPr>
      <w:rFonts w:cs="Courier New"/>
    </w:rPr>
  </w:style>
  <w:style w:type="character" w:styleId="ListLabel215">
    <w:name w:val="ListLabel 215"/>
    <w:qFormat/>
    <w:rPr>
      <w:rFonts w:cs="Wingdings"/>
    </w:rPr>
  </w:style>
  <w:style w:type="character" w:styleId="ListLabel216">
    <w:name w:val="ListLabel 216"/>
    <w:qFormat/>
    <w:rPr>
      <w:rFonts w:cs="Times New Roman"/>
      <w:sz w:val="28"/>
    </w:rPr>
  </w:style>
  <w:style w:type="character" w:styleId="ListLabel217">
    <w:name w:val="ListLabel 217"/>
    <w:qFormat/>
    <w:rPr>
      <w:rFonts w:cs="Courier New"/>
    </w:rPr>
  </w:style>
  <w:style w:type="character" w:styleId="ListLabel218">
    <w:name w:val="ListLabel 218"/>
    <w:qFormat/>
    <w:rPr>
      <w:rFonts w:cs="Wingdings"/>
    </w:rPr>
  </w:style>
  <w:style w:type="character" w:styleId="ListLabel219">
    <w:name w:val="ListLabel 219"/>
    <w:qFormat/>
    <w:rPr>
      <w:rFonts w:cs="Symbol"/>
    </w:rPr>
  </w:style>
  <w:style w:type="character" w:styleId="ListLabel220">
    <w:name w:val="ListLabel 220"/>
    <w:qFormat/>
    <w:rPr>
      <w:rFonts w:cs="Courier New"/>
    </w:rPr>
  </w:style>
  <w:style w:type="character" w:styleId="ListLabel221">
    <w:name w:val="ListLabel 221"/>
    <w:qFormat/>
    <w:rPr>
      <w:rFonts w:cs="Wingdings"/>
    </w:rPr>
  </w:style>
  <w:style w:type="character" w:styleId="ListLabel222">
    <w:name w:val="ListLabel 222"/>
    <w:qFormat/>
    <w:rPr>
      <w:rFonts w:cs="Symbol"/>
    </w:rPr>
  </w:style>
  <w:style w:type="character" w:styleId="ListLabel223">
    <w:name w:val="ListLabel 223"/>
    <w:qFormat/>
    <w:rPr>
      <w:rFonts w:cs="Courier New"/>
    </w:rPr>
  </w:style>
  <w:style w:type="character" w:styleId="ListLabel224">
    <w:name w:val="ListLabel 224"/>
    <w:qFormat/>
    <w:rPr>
      <w:rFonts w:cs="Wingdings"/>
    </w:rPr>
  </w:style>
  <w:style w:type="character" w:styleId="ListLabel225">
    <w:name w:val="ListLabel 225"/>
    <w:qFormat/>
    <w:rPr>
      <w:rFonts w:cs="Times New Roman"/>
      <w:sz w:val="28"/>
    </w:rPr>
  </w:style>
  <w:style w:type="character" w:styleId="ListLabel226">
    <w:name w:val="ListLabel 226"/>
    <w:qFormat/>
    <w:rPr>
      <w:rFonts w:cs="Courier New"/>
    </w:rPr>
  </w:style>
  <w:style w:type="character" w:styleId="ListLabel227">
    <w:name w:val="ListLabel 227"/>
    <w:qFormat/>
    <w:rPr>
      <w:rFonts w:cs="Wingdings"/>
    </w:rPr>
  </w:style>
  <w:style w:type="character" w:styleId="ListLabel228">
    <w:name w:val="ListLabel 228"/>
    <w:qFormat/>
    <w:rPr>
      <w:rFonts w:cs="Symbol"/>
    </w:rPr>
  </w:style>
  <w:style w:type="character" w:styleId="ListLabel229">
    <w:name w:val="ListLabel 229"/>
    <w:qFormat/>
    <w:rPr>
      <w:rFonts w:cs="Courier New"/>
    </w:rPr>
  </w:style>
  <w:style w:type="character" w:styleId="ListLabel230">
    <w:name w:val="ListLabel 230"/>
    <w:qFormat/>
    <w:rPr>
      <w:rFonts w:cs="Wingdings"/>
    </w:rPr>
  </w:style>
  <w:style w:type="character" w:styleId="ListLabel231">
    <w:name w:val="ListLabel 231"/>
    <w:qFormat/>
    <w:rPr>
      <w:rFonts w:cs="Symbol"/>
    </w:rPr>
  </w:style>
  <w:style w:type="character" w:styleId="ListLabel232">
    <w:name w:val="ListLabel 232"/>
    <w:qFormat/>
    <w:rPr>
      <w:rFonts w:cs="Courier New"/>
    </w:rPr>
  </w:style>
  <w:style w:type="character" w:styleId="ListLabel233">
    <w:name w:val="ListLabel 233"/>
    <w:qFormat/>
    <w:rPr>
      <w:rFonts w:cs="Wingdings"/>
    </w:rPr>
  </w:style>
  <w:style w:type="character" w:styleId="ListLabel234">
    <w:name w:val="ListLabel 234"/>
    <w:qFormat/>
    <w:rPr>
      <w:rFonts w:cs="Times New Roman"/>
      <w:sz w:val="28"/>
    </w:rPr>
  </w:style>
  <w:style w:type="character" w:styleId="ListLabel235">
    <w:name w:val="ListLabel 235"/>
    <w:qFormat/>
    <w:rPr>
      <w:rFonts w:cs="Courier New"/>
    </w:rPr>
  </w:style>
  <w:style w:type="character" w:styleId="ListLabel236">
    <w:name w:val="ListLabel 236"/>
    <w:qFormat/>
    <w:rPr>
      <w:rFonts w:cs="Wingdings"/>
    </w:rPr>
  </w:style>
  <w:style w:type="character" w:styleId="ListLabel237">
    <w:name w:val="ListLabel 237"/>
    <w:qFormat/>
    <w:rPr>
      <w:rFonts w:cs="Symbol"/>
    </w:rPr>
  </w:style>
  <w:style w:type="character" w:styleId="ListLabel238">
    <w:name w:val="ListLabel 238"/>
    <w:qFormat/>
    <w:rPr>
      <w:rFonts w:cs="Courier New"/>
    </w:rPr>
  </w:style>
  <w:style w:type="character" w:styleId="ListLabel239">
    <w:name w:val="ListLabel 239"/>
    <w:qFormat/>
    <w:rPr>
      <w:rFonts w:cs="Wingdings"/>
    </w:rPr>
  </w:style>
  <w:style w:type="character" w:styleId="ListLabel240">
    <w:name w:val="ListLabel 240"/>
    <w:qFormat/>
    <w:rPr>
      <w:rFonts w:cs="Symbol"/>
    </w:rPr>
  </w:style>
  <w:style w:type="character" w:styleId="ListLabel241">
    <w:name w:val="ListLabel 241"/>
    <w:qFormat/>
    <w:rPr>
      <w:rFonts w:cs="Courier New"/>
    </w:rPr>
  </w:style>
  <w:style w:type="character" w:styleId="ListLabel242">
    <w:name w:val="ListLabel 242"/>
    <w:qFormat/>
    <w:rPr>
      <w:rFonts w:cs="Wingdings"/>
    </w:rPr>
  </w:style>
  <w:style w:type="character" w:styleId="ListLabel243">
    <w:name w:val="ListLabel 243"/>
    <w:qFormat/>
    <w:rPr>
      <w:rFonts w:cs="Times New Roman"/>
      <w:sz w:val="28"/>
    </w:rPr>
  </w:style>
  <w:style w:type="character" w:styleId="ListLabel244">
    <w:name w:val="ListLabel 244"/>
    <w:qFormat/>
    <w:rPr>
      <w:rFonts w:cs="Courier New"/>
    </w:rPr>
  </w:style>
  <w:style w:type="character" w:styleId="ListLabel245">
    <w:name w:val="ListLabel 245"/>
    <w:qFormat/>
    <w:rPr>
      <w:rFonts w:cs="Wingdings"/>
    </w:rPr>
  </w:style>
  <w:style w:type="character" w:styleId="ListLabel246">
    <w:name w:val="ListLabel 246"/>
    <w:qFormat/>
    <w:rPr>
      <w:rFonts w:cs="Symbol"/>
    </w:rPr>
  </w:style>
  <w:style w:type="character" w:styleId="ListLabel247">
    <w:name w:val="ListLabel 247"/>
    <w:qFormat/>
    <w:rPr>
      <w:rFonts w:cs="Courier New"/>
    </w:rPr>
  </w:style>
  <w:style w:type="character" w:styleId="ListLabel248">
    <w:name w:val="ListLabel 248"/>
    <w:qFormat/>
    <w:rPr>
      <w:rFonts w:cs="Wingdings"/>
    </w:rPr>
  </w:style>
  <w:style w:type="character" w:styleId="ListLabel249">
    <w:name w:val="ListLabel 249"/>
    <w:qFormat/>
    <w:rPr>
      <w:rFonts w:cs="Symbol"/>
    </w:rPr>
  </w:style>
  <w:style w:type="character" w:styleId="ListLabel250">
    <w:name w:val="ListLabel 250"/>
    <w:qFormat/>
    <w:rPr>
      <w:rFonts w:cs="Courier New"/>
    </w:rPr>
  </w:style>
  <w:style w:type="character" w:styleId="ListLabel251">
    <w:name w:val="ListLabel 251"/>
    <w:qFormat/>
    <w:rPr>
      <w:rFonts w:cs="Wingdings"/>
    </w:rPr>
  </w:style>
  <w:style w:type="character" w:styleId="ListLabel252">
    <w:name w:val="ListLabel 252"/>
    <w:qFormat/>
    <w:rPr>
      <w:rFonts w:cs="Times New Roman"/>
      <w:sz w:val="28"/>
    </w:rPr>
  </w:style>
  <w:style w:type="character" w:styleId="ListLabel253">
    <w:name w:val="ListLabel 253"/>
    <w:qFormat/>
    <w:rPr>
      <w:rFonts w:cs="Courier New"/>
    </w:rPr>
  </w:style>
  <w:style w:type="character" w:styleId="ListLabel254">
    <w:name w:val="ListLabel 254"/>
    <w:qFormat/>
    <w:rPr>
      <w:rFonts w:cs="Wingdings"/>
    </w:rPr>
  </w:style>
  <w:style w:type="character" w:styleId="ListLabel255">
    <w:name w:val="ListLabel 255"/>
    <w:qFormat/>
    <w:rPr>
      <w:rFonts w:cs="Symbol"/>
    </w:rPr>
  </w:style>
  <w:style w:type="character" w:styleId="ListLabel256">
    <w:name w:val="ListLabel 256"/>
    <w:qFormat/>
    <w:rPr>
      <w:rFonts w:cs="Courier New"/>
    </w:rPr>
  </w:style>
  <w:style w:type="character" w:styleId="ListLabel257">
    <w:name w:val="ListLabel 257"/>
    <w:qFormat/>
    <w:rPr>
      <w:rFonts w:cs="Wingdings"/>
    </w:rPr>
  </w:style>
  <w:style w:type="character" w:styleId="ListLabel258">
    <w:name w:val="ListLabel 258"/>
    <w:qFormat/>
    <w:rPr>
      <w:rFonts w:cs="Symbol"/>
    </w:rPr>
  </w:style>
  <w:style w:type="character" w:styleId="ListLabel259">
    <w:name w:val="ListLabel 259"/>
    <w:qFormat/>
    <w:rPr>
      <w:rFonts w:cs="Courier New"/>
    </w:rPr>
  </w:style>
  <w:style w:type="character" w:styleId="ListLabel260">
    <w:name w:val="ListLabel 260"/>
    <w:qFormat/>
    <w:rPr>
      <w:rFonts w:cs="Wingdings"/>
    </w:rPr>
  </w:style>
  <w:style w:type="character" w:styleId="ListLabel261">
    <w:name w:val="ListLabel 261"/>
    <w:qFormat/>
    <w:rPr>
      <w:rFonts w:cs="Times New Roman"/>
      <w:sz w:val="28"/>
    </w:rPr>
  </w:style>
  <w:style w:type="character" w:styleId="ListLabel262">
    <w:name w:val="ListLabel 262"/>
    <w:qFormat/>
    <w:rPr>
      <w:rFonts w:cs="Courier New"/>
    </w:rPr>
  </w:style>
  <w:style w:type="character" w:styleId="ListLabel263">
    <w:name w:val="ListLabel 263"/>
    <w:qFormat/>
    <w:rPr>
      <w:rFonts w:cs="Wingdings"/>
    </w:rPr>
  </w:style>
  <w:style w:type="character" w:styleId="ListLabel264">
    <w:name w:val="ListLabel 264"/>
    <w:qFormat/>
    <w:rPr>
      <w:rFonts w:cs="Symbol"/>
    </w:rPr>
  </w:style>
  <w:style w:type="character" w:styleId="ListLabel265">
    <w:name w:val="ListLabel 265"/>
    <w:qFormat/>
    <w:rPr>
      <w:rFonts w:cs="Courier New"/>
    </w:rPr>
  </w:style>
  <w:style w:type="character" w:styleId="ListLabel266">
    <w:name w:val="ListLabel 266"/>
    <w:qFormat/>
    <w:rPr>
      <w:rFonts w:cs="Wingdings"/>
    </w:rPr>
  </w:style>
  <w:style w:type="character" w:styleId="ListLabel267">
    <w:name w:val="ListLabel 267"/>
    <w:qFormat/>
    <w:rPr>
      <w:rFonts w:cs="Symbol"/>
    </w:rPr>
  </w:style>
  <w:style w:type="character" w:styleId="ListLabel268">
    <w:name w:val="ListLabel 268"/>
    <w:qFormat/>
    <w:rPr>
      <w:rFonts w:cs="Courier New"/>
    </w:rPr>
  </w:style>
  <w:style w:type="character" w:styleId="ListLabel269">
    <w:name w:val="ListLabel 269"/>
    <w:qFormat/>
    <w:rPr>
      <w:rFonts w:cs="Wingdings"/>
    </w:rPr>
  </w:style>
  <w:style w:type="character" w:styleId="ListLabel270">
    <w:name w:val="ListLabel 270"/>
    <w:qFormat/>
    <w:rPr>
      <w:rFonts w:cs="Times New Roman"/>
      <w:sz w:val="28"/>
    </w:rPr>
  </w:style>
  <w:style w:type="character" w:styleId="ListLabel271">
    <w:name w:val="ListLabel 271"/>
    <w:qFormat/>
    <w:rPr>
      <w:rFonts w:cs="Courier New"/>
    </w:rPr>
  </w:style>
  <w:style w:type="character" w:styleId="ListLabel272">
    <w:name w:val="ListLabel 272"/>
    <w:qFormat/>
    <w:rPr>
      <w:rFonts w:cs="Wingdings"/>
    </w:rPr>
  </w:style>
  <w:style w:type="character" w:styleId="ListLabel273">
    <w:name w:val="ListLabel 273"/>
    <w:qFormat/>
    <w:rPr>
      <w:rFonts w:cs="Symbol"/>
    </w:rPr>
  </w:style>
  <w:style w:type="character" w:styleId="ListLabel274">
    <w:name w:val="ListLabel 274"/>
    <w:qFormat/>
    <w:rPr>
      <w:rFonts w:cs="Courier New"/>
    </w:rPr>
  </w:style>
  <w:style w:type="character" w:styleId="ListLabel275">
    <w:name w:val="ListLabel 275"/>
    <w:qFormat/>
    <w:rPr>
      <w:rFonts w:cs="Wingdings"/>
    </w:rPr>
  </w:style>
  <w:style w:type="character" w:styleId="ListLabel276">
    <w:name w:val="ListLabel 276"/>
    <w:qFormat/>
    <w:rPr>
      <w:rFonts w:cs="Symbol"/>
    </w:rPr>
  </w:style>
  <w:style w:type="character" w:styleId="ListLabel277">
    <w:name w:val="ListLabel 277"/>
    <w:qFormat/>
    <w:rPr>
      <w:rFonts w:cs="Courier New"/>
    </w:rPr>
  </w:style>
  <w:style w:type="character" w:styleId="ListLabel278">
    <w:name w:val="ListLabel 278"/>
    <w:qFormat/>
    <w:rPr>
      <w:rFonts w:cs="Wingdings"/>
    </w:rPr>
  </w:style>
  <w:style w:type="character" w:styleId="ListLabel279">
    <w:name w:val="ListLabel 279"/>
    <w:qFormat/>
    <w:rPr>
      <w:rFonts w:cs="Times New Roman"/>
      <w:sz w:val="28"/>
    </w:rPr>
  </w:style>
  <w:style w:type="character" w:styleId="ListLabel280">
    <w:name w:val="ListLabel 280"/>
    <w:qFormat/>
    <w:rPr>
      <w:rFonts w:cs="Courier New"/>
    </w:rPr>
  </w:style>
  <w:style w:type="character" w:styleId="ListLabel281">
    <w:name w:val="ListLabel 281"/>
    <w:qFormat/>
    <w:rPr>
      <w:rFonts w:cs="Wingdings"/>
    </w:rPr>
  </w:style>
  <w:style w:type="character" w:styleId="ListLabel282">
    <w:name w:val="ListLabel 282"/>
    <w:qFormat/>
    <w:rPr>
      <w:rFonts w:cs="Symbol"/>
    </w:rPr>
  </w:style>
  <w:style w:type="character" w:styleId="ListLabel283">
    <w:name w:val="ListLabel 283"/>
    <w:qFormat/>
    <w:rPr>
      <w:rFonts w:cs="Courier New"/>
    </w:rPr>
  </w:style>
  <w:style w:type="character" w:styleId="ListLabel284">
    <w:name w:val="ListLabel 284"/>
    <w:qFormat/>
    <w:rPr>
      <w:rFonts w:cs="Wingdings"/>
    </w:rPr>
  </w:style>
  <w:style w:type="character" w:styleId="ListLabel285">
    <w:name w:val="ListLabel 285"/>
    <w:qFormat/>
    <w:rPr>
      <w:rFonts w:cs="Symbol"/>
    </w:rPr>
  </w:style>
  <w:style w:type="character" w:styleId="ListLabel286">
    <w:name w:val="ListLabel 286"/>
    <w:qFormat/>
    <w:rPr>
      <w:rFonts w:cs="Courier New"/>
    </w:rPr>
  </w:style>
  <w:style w:type="character" w:styleId="ListLabel287">
    <w:name w:val="ListLabel 287"/>
    <w:qFormat/>
    <w:rPr>
      <w:rFonts w:cs="Wingdings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jc w:val="both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e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bidi w:val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494ED-77DC-42CE-B36D-C1BF2F481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2041</TotalTime>
  <Application>LibreOffice/5.4.7.2$Windows_X86_64 LibreOffice_project/c838ef25c16710f8838b1faec480ebba495259d0</Application>
  <Pages>3</Pages>
  <Words>600</Words>
  <Characters>3861</Characters>
  <CharactersWithSpaces>4402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2018-02-08T10:56:00Z</dcterms:created>
  <dc:creator>CAMARA VEREADORES TRËS PASSOS</dc:creator>
  <dc:description/>
  <dc:language>pt-BR</dc:language>
  <cp:lastModifiedBy/>
  <dcterms:modified xsi:type="dcterms:W3CDTF">2019-05-02T13:44:03Z</dcterms:modified>
  <cp:revision>480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