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78E" w:rsidRDefault="0018514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3" behindDoc="0" locked="0" layoutInCell="1" allowOverlap="1">
                <wp:simplePos x="0" y="0"/>
                <wp:positionH relativeFrom="margin">
                  <wp:posOffset>1092835</wp:posOffset>
                </wp:positionH>
                <wp:positionV relativeFrom="paragraph">
                  <wp:posOffset>-5715</wp:posOffset>
                </wp:positionV>
                <wp:extent cx="4596765" cy="850265"/>
                <wp:effectExtent l="0" t="0" r="6350" b="0"/>
                <wp:wrapNone/>
                <wp:docPr id="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6120" cy="84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6678E" w:rsidRDefault="00185140">
                            <w:pPr>
                              <w:pStyle w:val="Contedodoquadro"/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Estado do Rio Grande do Sul</w:t>
                            </w:r>
                          </w:p>
                          <w:p w:rsidR="00D6678E" w:rsidRDefault="00185140">
                            <w:pPr>
                              <w:pStyle w:val="Contedodoquadro"/>
                              <w:pBdr>
                                <w:bottom w:val="single" w:sz="12" w:space="1" w:color="00000A"/>
                              </w:pBd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Câmara Municipal de Três Passos</w:t>
                            </w:r>
                          </w:p>
                          <w:p w:rsidR="00D6678E" w:rsidRDefault="00185140">
                            <w:pPr>
                              <w:pStyle w:val="Contedodoquadro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COMISSÃO DE ORÇAMENTO, FINANÇAS E INFRA-ESTRUTURA URBANA E RURAL</w:t>
                            </w:r>
                          </w:p>
                          <w:p w:rsidR="00D6678E" w:rsidRDefault="00D6678E">
                            <w:pPr>
                              <w:pStyle w:val="Contedodoquadro"/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" fillcolor="white" stroked="f" style="position:absolute;margin-left:86.05pt;margin-top:-0.45pt;width:361.85pt;height:66.85pt;mso-position-horizontal-relative:margin">
                <w10:wrap type="squar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  <w:color w:val="000000"/>
                        </w:rPr>
                        <w:t>Estado do Rio Grande do Sul</w:t>
                      </w:r>
                    </w:p>
                    <w:p>
                      <w:pPr>
                        <w:pStyle w:val="Contedodoquadro"/>
                        <w:pBdr>
                          <w:bottom w:val="single" w:sz="12" w:space="1" w:color="00000A"/>
                        </w:pBdr>
                        <w:spacing w:lineRule="auto" w:line="240" w:before="0" w:after="0"/>
                        <w:jc w:val="center"/>
                        <w:rPr>
                          <w:b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szCs w:val="24"/>
                        </w:rPr>
                        <w:t>Câmara Municipal de Três Passos</w:t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rFonts w:ascii="Arial" w:hAnsi="Arial" w:cs="Arial"/>
                          <w:b/>
                          <w:b/>
                          <w:color w:val="000000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000000"/>
                        </w:rPr>
                        <w:t>COMISSÃO DE ORÇAMENTO, FINANÇAS E INFRA-ESTRUTURA URBANA E RURAL</w:t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41275</wp:posOffset>
            </wp:positionH>
            <wp:positionV relativeFrom="paragraph">
              <wp:posOffset>-224155</wp:posOffset>
            </wp:positionV>
            <wp:extent cx="819150" cy="1089025"/>
            <wp:effectExtent l="0" t="0" r="0" b="0"/>
            <wp:wrapSquare wrapText="largest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89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6678E" w:rsidRDefault="00D6678E">
      <w:pPr>
        <w:rPr>
          <w:rFonts w:ascii="Arial" w:hAnsi="Arial" w:cs="Arial"/>
          <w:sz w:val="24"/>
          <w:szCs w:val="24"/>
        </w:rPr>
      </w:pPr>
    </w:p>
    <w:p w:rsidR="00D6678E" w:rsidRDefault="00185140">
      <w:pPr>
        <w:tabs>
          <w:tab w:val="left" w:pos="44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D6678E" w:rsidRDefault="00D6678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D6678E" w:rsidRDefault="00185140">
      <w:pPr>
        <w:spacing w:after="0"/>
        <w:jc w:val="center"/>
      </w:pPr>
      <w:r>
        <w:rPr>
          <w:rFonts w:ascii="Arial" w:hAnsi="Arial" w:cs="Arial"/>
          <w:b/>
          <w:sz w:val="24"/>
          <w:szCs w:val="24"/>
        </w:rPr>
        <w:t>Ata da Reunião Ordinária n</w:t>
      </w:r>
      <w:r>
        <w:rPr>
          <w:rFonts w:ascii="Arial" w:hAnsi="Arial" w:cs="Arial"/>
          <w:b/>
          <w:strike/>
          <w:sz w:val="24"/>
          <w:szCs w:val="24"/>
        </w:rPr>
        <w:t>º</w:t>
      </w:r>
      <w:r>
        <w:rPr>
          <w:rFonts w:ascii="Arial" w:hAnsi="Arial" w:cs="Arial"/>
          <w:b/>
          <w:sz w:val="24"/>
          <w:szCs w:val="24"/>
        </w:rPr>
        <w:t xml:space="preserve"> 15/2019</w:t>
      </w:r>
    </w:p>
    <w:p w:rsidR="00D6678E" w:rsidRDefault="00D6678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D6678E" w:rsidRDefault="00185140">
      <w:pPr>
        <w:spacing w:after="0" w:line="240" w:lineRule="auto"/>
        <w:jc w:val="both"/>
      </w:pPr>
      <w:r>
        <w:rPr>
          <w:rFonts w:ascii="Arial" w:hAnsi="Arial" w:cs="Arial"/>
          <w:sz w:val="24"/>
          <w:szCs w:val="24"/>
        </w:rPr>
        <w:t xml:space="preserve">Aos quatro dias do mês de julho do ano de dois mil e dezenove, reuniram-se no Plenário da Câmara Municipal de Três Passos, às 17h40min, os vereadores Ido </w:t>
      </w:r>
      <w:proofErr w:type="spellStart"/>
      <w:r>
        <w:rPr>
          <w:rFonts w:ascii="Arial" w:hAnsi="Arial" w:cs="Arial"/>
          <w:sz w:val="24"/>
          <w:szCs w:val="24"/>
        </w:rPr>
        <w:t>Rhoden</w:t>
      </w:r>
      <w:proofErr w:type="spellEnd"/>
      <w:r>
        <w:rPr>
          <w:rFonts w:ascii="Arial" w:hAnsi="Arial" w:cs="Arial"/>
          <w:sz w:val="24"/>
          <w:szCs w:val="24"/>
        </w:rPr>
        <w:t xml:space="preserve"> e Marli </w:t>
      </w:r>
      <w:proofErr w:type="spellStart"/>
      <w:r>
        <w:rPr>
          <w:rFonts w:ascii="Arial" w:hAnsi="Arial" w:cs="Arial"/>
          <w:sz w:val="24"/>
          <w:szCs w:val="24"/>
        </w:rPr>
        <w:t>Franke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b/>
          <w:bCs/>
          <w:sz w:val="24"/>
          <w:szCs w:val="24"/>
        </w:rPr>
        <w:t>LEITURA SUMÁRIA DO EXPEDIENTE</w:t>
      </w:r>
      <w:r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  <w:u w:val="single"/>
        </w:rPr>
        <w:t>projeto de lei n</w:t>
      </w:r>
      <w:r>
        <w:rPr>
          <w:rFonts w:ascii="Arial" w:hAnsi="Arial" w:cs="Arial"/>
          <w:strike/>
          <w:sz w:val="24"/>
          <w:szCs w:val="24"/>
          <w:u w:val="single"/>
        </w:rPr>
        <w:t>º</w:t>
      </w:r>
      <w:r>
        <w:rPr>
          <w:rFonts w:ascii="Arial" w:hAnsi="Arial" w:cs="Arial"/>
          <w:sz w:val="24"/>
          <w:szCs w:val="24"/>
          <w:u w:val="single"/>
        </w:rPr>
        <w:t xml:space="preserve"> 32/19</w:t>
      </w:r>
      <w:r>
        <w:rPr>
          <w:rFonts w:ascii="Arial" w:hAnsi="Arial" w:cs="Arial"/>
          <w:sz w:val="24"/>
          <w:szCs w:val="24"/>
        </w:rPr>
        <w:t xml:space="preserve"> – Dispõe sobre a utilização de carne suína nas festividades do Município de Três Passos, tais como eventos e feiras promovidos pela Prefeitura Municipal e também por entidades e associações, no percentual mínimo de 30%; </w:t>
      </w:r>
      <w:r>
        <w:rPr>
          <w:rFonts w:ascii="Arial" w:hAnsi="Arial" w:cs="Arial"/>
          <w:sz w:val="24"/>
          <w:szCs w:val="24"/>
          <w:u w:val="single"/>
        </w:rPr>
        <w:t>projeto de lei n</w:t>
      </w:r>
      <w:r>
        <w:rPr>
          <w:rFonts w:ascii="Arial" w:hAnsi="Arial" w:cs="Arial"/>
          <w:strike/>
          <w:sz w:val="24"/>
          <w:szCs w:val="24"/>
          <w:u w:val="single"/>
        </w:rPr>
        <w:t>º</w:t>
      </w:r>
      <w:r>
        <w:rPr>
          <w:rFonts w:ascii="Arial" w:hAnsi="Arial" w:cs="Arial"/>
          <w:sz w:val="24"/>
          <w:szCs w:val="24"/>
          <w:u w:val="single"/>
        </w:rPr>
        <w:t xml:space="preserve"> 44/19</w:t>
      </w:r>
      <w:r>
        <w:rPr>
          <w:rFonts w:ascii="Arial" w:hAnsi="Arial" w:cs="Arial"/>
          <w:sz w:val="24"/>
          <w:szCs w:val="24"/>
        </w:rPr>
        <w:t xml:space="preserve"> – Autoriza </w:t>
      </w:r>
      <w:r>
        <w:rPr>
          <w:rFonts w:ascii="Arial" w:hAnsi="Arial" w:cs="Arial"/>
          <w:sz w:val="24"/>
          <w:szCs w:val="24"/>
        </w:rPr>
        <w:t xml:space="preserve">a abertura de licitação na modalidade de concorrência, para alienação de uma área de 196,2527m², localizado na Área Industrial da BR468; </w:t>
      </w:r>
      <w:r>
        <w:rPr>
          <w:rFonts w:ascii="Arial" w:hAnsi="Arial" w:cs="Arial"/>
          <w:sz w:val="24"/>
          <w:szCs w:val="24"/>
          <w:u w:val="single"/>
        </w:rPr>
        <w:t>projeto de lei n</w:t>
      </w:r>
      <w:r>
        <w:rPr>
          <w:rFonts w:ascii="Arial" w:hAnsi="Arial" w:cs="Arial"/>
          <w:strike/>
          <w:sz w:val="24"/>
          <w:szCs w:val="24"/>
          <w:u w:val="single"/>
        </w:rPr>
        <w:t>º</w:t>
      </w:r>
      <w:r>
        <w:rPr>
          <w:rFonts w:ascii="Arial" w:hAnsi="Arial" w:cs="Arial"/>
          <w:sz w:val="24"/>
          <w:szCs w:val="24"/>
          <w:u w:val="single"/>
        </w:rPr>
        <w:t xml:space="preserve"> 49/19</w:t>
      </w:r>
      <w:r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color w:val="000000"/>
          <w:sz w:val="24"/>
          <w:szCs w:val="24"/>
        </w:rPr>
        <w:t>Altera a Lei Municipal 5.356, de 19 de junho de 2018, que concede incentivo ao Programa Renda</w:t>
      </w:r>
      <w:r>
        <w:rPr>
          <w:rFonts w:ascii="Arial" w:hAnsi="Arial" w:cs="Arial"/>
          <w:color w:val="000000"/>
          <w:sz w:val="24"/>
          <w:szCs w:val="24"/>
        </w:rPr>
        <w:t xml:space="preserve"> Leite e institui Bônus de Subsídio a Produção Leiteira; </w:t>
      </w:r>
      <w:r>
        <w:rPr>
          <w:rFonts w:ascii="Arial" w:hAnsi="Arial" w:cs="Arial"/>
          <w:color w:val="000000"/>
          <w:sz w:val="24"/>
          <w:szCs w:val="24"/>
          <w:u w:val="single"/>
        </w:rPr>
        <w:t>projeto de lei n</w:t>
      </w:r>
      <w:r>
        <w:rPr>
          <w:rFonts w:ascii="Arial" w:hAnsi="Arial" w:cs="Arial"/>
          <w:strike/>
          <w:color w:val="000000"/>
          <w:sz w:val="24"/>
          <w:szCs w:val="24"/>
          <w:u w:val="single"/>
        </w:rPr>
        <w:t>º</w:t>
      </w:r>
      <w:r>
        <w:rPr>
          <w:rFonts w:ascii="Arial" w:hAnsi="Arial" w:cs="Arial"/>
          <w:color w:val="000000"/>
          <w:sz w:val="24"/>
          <w:szCs w:val="24"/>
          <w:u w:val="single"/>
        </w:rPr>
        <w:t xml:space="preserve"> 55/19</w:t>
      </w:r>
      <w:r>
        <w:rPr>
          <w:rFonts w:ascii="Arial" w:hAnsi="Arial" w:cs="Arial"/>
          <w:color w:val="000000"/>
          <w:sz w:val="24"/>
          <w:szCs w:val="24"/>
        </w:rPr>
        <w:t xml:space="preserve"> – Dispõe sobre a comercialização, fornecimento e disponibilização de bebidas isentas e, ou sem adição de açúcar, de baixos teores calóricos e de açúcar - light e diet e/ou zer</w:t>
      </w:r>
      <w:r>
        <w:rPr>
          <w:rFonts w:ascii="Arial" w:hAnsi="Arial" w:cs="Arial"/>
          <w:color w:val="000000"/>
          <w:sz w:val="24"/>
          <w:szCs w:val="24"/>
        </w:rPr>
        <w:t xml:space="preserve">o; </w:t>
      </w:r>
      <w:r>
        <w:rPr>
          <w:rFonts w:ascii="Arial" w:hAnsi="Arial" w:cs="Arial"/>
          <w:color w:val="000000"/>
          <w:sz w:val="24"/>
          <w:szCs w:val="24"/>
          <w:u w:val="single"/>
        </w:rPr>
        <w:t>projeto de lei n</w:t>
      </w:r>
      <w:r>
        <w:rPr>
          <w:rFonts w:ascii="Arial" w:hAnsi="Arial" w:cs="Arial"/>
          <w:strike/>
          <w:color w:val="000000"/>
          <w:sz w:val="24"/>
          <w:szCs w:val="24"/>
          <w:u w:val="single"/>
        </w:rPr>
        <w:t>º</w:t>
      </w:r>
      <w:r>
        <w:rPr>
          <w:rFonts w:ascii="Arial" w:hAnsi="Arial" w:cs="Arial"/>
          <w:color w:val="000000"/>
          <w:sz w:val="24"/>
          <w:szCs w:val="24"/>
          <w:u w:val="single"/>
        </w:rPr>
        <w:t xml:space="preserve"> 56/19</w:t>
      </w:r>
      <w:r>
        <w:rPr>
          <w:rFonts w:ascii="Arial" w:hAnsi="Arial" w:cs="Arial"/>
          <w:color w:val="000000"/>
          <w:sz w:val="24"/>
          <w:szCs w:val="24"/>
        </w:rPr>
        <w:t xml:space="preserve"> – Autoriza o Poder Executivo a proceder na alienação onerosa dos bens móveis inservíveis, obsoletos ou antieconômicos; </w:t>
      </w:r>
      <w:r>
        <w:rPr>
          <w:rFonts w:ascii="Arial" w:hAnsi="Arial" w:cs="Arial"/>
          <w:color w:val="000000"/>
          <w:sz w:val="24"/>
          <w:szCs w:val="24"/>
          <w:u w:val="single"/>
        </w:rPr>
        <w:t>projeto de lei n</w:t>
      </w:r>
      <w:r>
        <w:rPr>
          <w:rFonts w:ascii="Arial" w:hAnsi="Arial" w:cs="Arial"/>
          <w:strike/>
          <w:color w:val="000000"/>
          <w:sz w:val="24"/>
          <w:szCs w:val="24"/>
          <w:u w:val="single"/>
        </w:rPr>
        <w:t>º</w:t>
      </w:r>
      <w:r>
        <w:rPr>
          <w:rFonts w:ascii="Arial" w:hAnsi="Arial" w:cs="Arial"/>
          <w:color w:val="000000"/>
          <w:sz w:val="24"/>
          <w:szCs w:val="24"/>
          <w:u w:val="single"/>
        </w:rPr>
        <w:t xml:space="preserve"> 57/19</w:t>
      </w:r>
      <w:r>
        <w:rPr>
          <w:rFonts w:ascii="Arial" w:hAnsi="Arial" w:cs="Arial"/>
          <w:color w:val="000000"/>
          <w:sz w:val="24"/>
          <w:szCs w:val="24"/>
        </w:rPr>
        <w:t xml:space="preserve"> – Autoriza o Poder Executivo Municipal a celebrar termo de cooperação entre os municíp</w:t>
      </w:r>
      <w:r>
        <w:rPr>
          <w:rFonts w:ascii="Arial" w:hAnsi="Arial" w:cs="Arial"/>
          <w:color w:val="000000"/>
          <w:sz w:val="24"/>
          <w:szCs w:val="24"/>
        </w:rPr>
        <w:t xml:space="preserve">ios da região da AMZOP e CELEIRO, para troca de serviços de transporte de pacientes; </w:t>
      </w:r>
      <w:r>
        <w:rPr>
          <w:rFonts w:ascii="Arial" w:hAnsi="Arial" w:cs="Arial"/>
          <w:color w:val="000000"/>
          <w:sz w:val="24"/>
          <w:szCs w:val="24"/>
          <w:u w:val="single"/>
        </w:rPr>
        <w:t>projeto de lei n</w:t>
      </w:r>
      <w:r>
        <w:rPr>
          <w:rFonts w:ascii="Arial" w:hAnsi="Arial" w:cs="Arial"/>
          <w:strike/>
          <w:color w:val="000000"/>
          <w:sz w:val="24"/>
          <w:szCs w:val="24"/>
          <w:u w:val="single"/>
        </w:rPr>
        <w:t>º</w:t>
      </w:r>
      <w:r>
        <w:rPr>
          <w:rFonts w:ascii="Arial" w:hAnsi="Arial" w:cs="Arial"/>
          <w:color w:val="000000"/>
          <w:sz w:val="24"/>
          <w:szCs w:val="24"/>
          <w:u w:val="single"/>
        </w:rPr>
        <w:t xml:space="preserve"> 59/19</w:t>
      </w:r>
      <w:r>
        <w:rPr>
          <w:rFonts w:ascii="Arial" w:hAnsi="Arial" w:cs="Arial"/>
          <w:color w:val="000000"/>
          <w:sz w:val="24"/>
          <w:szCs w:val="24"/>
        </w:rPr>
        <w:t xml:space="preserve"> – Dispõe sobre a obrigatoriedade do reparo em valas abertas, institui os procedimentos a serem adotados pelas concessionárias de serviços públicos </w:t>
      </w:r>
      <w:r>
        <w:rPr>
          <w:rFonts w:ascii="Arial" w:hAnsi="Arial" w:cs="Arial"/>
          <w:color w:val="000000"/>
          <w:sz w:val="24"/>
          <w:szCs w:val="24"/>
        </w:rPr>
        <w:t xml:space="preserve">ou terceiros interessados, em obras e/ou serviços executados nas vias e logradouros públicos; </w:t>
      </w:r>
      <w:r>
        <w:rPr>
          <w:rFonts w:ascii="Arial" w:hAnsi="Arial" w:cs="Arial"/>
          <w:color w:val="000000"/>
          <w:sz w:val="24"/>
          <w:szCs w:val="24"/>
          <w:u w:val="single"/>
        </w:rPr>
        <w:t>proposta de emenda à lei orgânica n</w:t>
      </w:r>
      <w:r>
        <w:rPr>
          <w:rFonts w:ascii="Arial" w:hAnsi="Arial" w:cs="Arial"/>
          <w:strike/>
          <w:color w:val="000000"/>
          <w:sz w:val="24"/>
          <w:szCs w:val="24"/>
          <w:u w:val="single"/>
        </w:rPr>
        <w:t>º</w:t>
      </w:r>
      <w:r>
        <w:rPr>
          <w:rFonts w:ascii="Arial" w:hAnsi="Arial" w:cs="Arial"/>
          <w:color w:val="000000"/>
          <w:sz w:val="24"/>
          <w:szCs w:val="24"/>
          <w:u w:val="single"/>
        </w:rPr>
        <w:t xml:space="preserve"> 1/19</w:t>
      </w:r>
      <w:r>
        <w:rPr>
          <w:rFonts w:ascii="Arial" w:hAnsi="Arial" w:cs="Arial"/>
          <w:color w:val="000000"/>
          <w:sz w:val="24"/>
          <w:szCs w:val="24"/>
        </w:rPr>
        <w:t xml:space="preserve"> – Altera a alínea “e” do inciso XXIV do art. 4º da Lei Orgânica do Município; </w:t>
      </w:r>
      <w:r>
        <w:rPr>
          <w:rFonts w:ascii="Arial" w:hAnsi="Arial" w:cs="Arial"/>
          <w:sz w:val="24"/>
          <w:szCs w:val="24"/>
          <w:u w:val="single"/>
        </w:rPr>
        <w:t>projeto de lei complementar n</w:t>
      </w:r>
      <w:r>
        <w:rPr>
          <w:rFonts w:ascii="Arial" w:hAnsi="Arial" w:cs="Arial"/>
          <w:strike/>
          <w:sz w:val="24"/>
          <w:szCs w:val="24"/>
          <w:u w:val="single"/>
        </w:rPr>
        <w:t>º</w:t>
      </w:r>
      <w:r>
        <w:rPr>
          <w:rFonts w:ascii="Arial" w:hAnsi="Arial" w:cs="Arial"/>
          <w:sz w:val="24"/>
          <w:szCs w:val="24"/>
          <w:u w:val="single"/>
        </w:rPr>
        <w:t xml:space="preserve"> 5/19</w:t>
      </w:r>
      <w:r>
        <w:rPr>
          <w:rFonts w:ascii="Arial" w:hAnsi="Arial" w:cs="Arial"/>
          <w:sz w:val="24"/>
          <w:szCs w:val="24"/>
        </w:rPr>
        <w:t xml:space="preserve"> – Alte</w:t>
      </w:r>
      <w:r>
        <w:rPr>
          <w:rFonts w:ascii="Arial" w:hAnsi="Arial" w:cs="Arial"/>
          <w:sz w:val="24"/>
          <w:szCs w:val="24"/>
        </w:rPr>
        <w:t xml:space="preserve">ra a Lei Complementar Municipal nº 3.212/1995, qual dispõe sobre o parcelamento do solo para fins urbanos no Município de Três Passos; </w:t>
      </w:r>
      <w:r>
        <w:rPr>
          <w:rFonts w:ascii="Arial" w:hAnsi="Arial" w:cs="Arial"/>
          <w:sz w:val="24"/>
          <w:szCs w:val="24"/>
          <w:u w:val="single"/>
        </w:rPr>
        <w:t xml:space="preserve">projetos de leis legislativas </w:t>
      </w:r>
      <w:proofErr w:type="spellStart"/>
      <w:r>
        <w:rPr>
          <w:rFonts w:ascii="Arial" w:hAnsi="Arial" w:cs="Arial"/>
          <w:sz w:val="24"/>
          <w:szCs w:val="24"/>
          <w:u w:val="single"/>
        </w:rPr>
        <w:t>n</w:t>
      </w:r>
      <w:r>
        <w:rPr>
          <w:rFonts w:ascii="Arial" w:hAnsi="Arial" w:cs="Arial"/>
          <w:strike/>
          <w:sz w:val="24"/>
          <w:szCs w:val="24"/>
          <w:u w:val="single"/>
        </w:rPr>
        <w:t>º</w:t>
      </w:r>
      <w:r>
        <w:rPr>
          <w:rFonts w:ascii="Arial" w:hAnsi="Arial" w:cs="Arial"/>
          <w:sz w:val="24"/>
          <w:szCs w:val="24"/>
          <w:u w:val="single"/>
        </w:rPr>
        <w:t>s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10/19 e 11/19</w:t>
      </w:r>
      <w:r>
        <w:rPr>
          <w:rFonts w:ascii="Arial" w:hAnsi="Arial" w:cs="Arial"/>
          <w:sz w:val="24"/>
          <w:szCs w:val="24"/>
        </w:rPr>
        <w:t xml:space="preserve"> – Denominam a Rua Gaspar Martins da Cruz, localizada no loteamento altos </w:t>
      </w:r>
      <w:r>
        <w:rPr>
          <w:rFonts w:ascii="Arial" w:hAnsi="Arial" w:cs="Arial"/>
          <w:sz w:val="24"/>
          <w:szCs w:val="24"/>
        </w:rPr>
        <w:t xml:space="preserve">da Boa vista , Bairro </w:t>
      </w:r>
      <w:proofErr w:type="spellStart"/>
      <w:r>
        <w:rPr>
          <w:rFonts w:ascii="Arial" w:hAnsi="Arial" w:cs="Arial"/>
          <w:sz w:val="24"/>
          <w:szCs w:val="24"/>
        </w:rPr>
        <w:t>Sulserra</w:t>
      </w:r>
      <w:proofErr w:type="spellEnd"/>
      <w:r>
        <w:rPr>
          <w:rFonts w:ascii="Arial" w:hAnsi="Arial" w:cs="Arial"/>
          <w:sz w:val="24"/>
          <w:szCs w:val="24"/>
        </w:rPr>
        <w:t xml:space="preserve"> e a rua Irma Alma Müller </w:t>
      </w:r>
      <w:proofErr w:type="spellStart"/>
      <w:r>
        <w:rPr>
          <w:rFonts w:ascii="Arial" w:hAnsi="Arial" w:cs="Arial"/>
          <w:sz w:val="24"/>
          <w:szCs w:val="24"/>
        </w:rPr>
        <w:t>Dickel</w:t>
      </w:r>
      <w:proofErr w:type="spellEnd"/>
      <w:r>
        <w:rPr>
          <w:rFonts w:ascii="Arial" w:hAnsi="Arial" w:cs="Arial"/>
          <w:sz w:val="24"/>
          <w:szCs w:val="24"/>
        </w:rPr>
        <w:t xml:space="preserve">, localizada no loteamento </w:t>
      </w:r>
      <w:proofErr w:type="spellStart"/>
      <w:r>
        <w:rPr>
          <w:rFonts w:ascii="Arial" w:hAnsi="Arial" w:cs="Arial"/>
          <w:sz w:val="24"/>
          <w:szCs w:val="24"/>
        </w:rPr>
        <w:t>Büllau</w:t>
      </w:r>
      <w:proofErr w:type="spellEnd"/>
      <w:r>
        <w:rPr>
          <w:rFonts w:ascii="Arial" w:hAnsi="Arial" w:cs="Arial"/>
          <w:sz w:val="24"/>
          <w:szCs w:val="24"/>
        </w:rPr>
        <w:t xml:space="preserve">, Bairro Pindorama. </w:t>
      </w:r>
      <w:r>
        <w:rPr>
          <w:rFonts w:ascii="Arial" w:hAnsi="Arial" w:cs="Arial"/>
          <w:b/>
          <w:sz w:val="24"/>
          <w:szCs w:val="24"/>
        </w:rPr>
        <w:t xml:space="preserve">LEITURA, DISCUSSÃO E VOTAÇÃO DOS REQUERIMENTOS, RELATÓRIOS E PARECERES: </w:t>
      </w:r>
      <w:r>
        <w:rPr>
          <w:rFonts w:ascii="Arial" w:hAnsi="Arial" w:cs="Arial"/>
          <w:sz w:val="24"/>
          <w:szCs w:val="24"/>
          <w:u w:val="single"/>
        </w:rPr>
        <w:t>projeto de lei n</w:t>
      </w:r>
      <w:r>
        <w:rPr>
          <w:rFonts w:ascii="Arial" w:hAnsi="Arial" w:cs="Arial"/>
          <w:strike/>
          <w:sz w:val="24"/>
          <w:szCs w:val="24"/>
          <w:u w:val="single"/>
        </w:rPr>
        <w:t>º</w:t>
      </w:r>
      <w:r>
        <w:rPr>
          <w:rFonts w:ascii="Arial" w:hAnsi="Arial" w:cs="Arial"/>
          <w:sz w:val="24"/>
          <w:szCs w:val="24"/>
          <w:u w:val="single"/>
        </w:rPr>
        <w:t xml:space="preserve"> 32/19</w:t>
      </w:r>
      <w:r>
        <w:rPr>
          <w:rFonts w:ascii="Arial" w:hAnsi="Arial" w:cs="Arial"/>
          <w:sz w:val="24"/>
          <w:szCs w:val="24"/>
        </w:rPr>
        <w:t xml:space="preserve"> – O relator Ido </w:t>
      </w:r>
      <w:proofErr w:type="spellStart"/>
      <w:r>
        <w:rPr>
          <w:rFonts w:ascii="Arial" w:hAnsi="Arial" w:cs="Arial"/>
          <w:sz w:val="24"/>
          <w:szCs w:val="24"/>
        </w:rPr>
        <w:t>Rhoden</w:t>
      </w:r>
      <w:proofErr w:type="spellEnd"/>
      <w:r>
        <w:rPr>
          <w:rFonts w:ascii="Arial" w:hAnsi="Arial" w:cs="Arial"/>
          <w:sz w:val="24"/>
          <w:szCs w:val="24"/>
        </w:rPr>
        <w:t xml:space="preserve"> solicitou orientação t</w:t>
      </w:r>
      <w:r>
        <w:rPr>
          <w:rFonts w:ascii="Arial" w:hAnsi="Arial" w:cs="Arial"/>
          <w:sz w:val="24"/>
          <w:szCs w:val="24"/>
        </w:rPr>
        <w:t xml:space="preserve">écnica, a qual destacou que o </w:t>
      </w:r>
      <w:r>
        <w:rPr>
          <w:rFonts w:ascii="Arial" w:hAnsi="Arial" w:cs="Arial"/>
          <w:bCs/>
          <w:sz w:val="24"/>
          <w:szCs w:val="24"/>
        </w:rPr>
        <w:t>Executivo Municipal enviou ofício salientando que a proposição de forma alguma vem interferir na valorização de qualquer outro produto específico, pelo contrário, só vem a fortalecer a base econômica do município. Dessa forma,</w:t>
      </w:r>
      <w:r>
        <w:rPr>
          <w:rFonts w:ascii="Arial" w:hAnsi="Arial" w:cs="Arial"/>
          <w:bCs/>
          <w:sz w:val="24"/>
          <w:szCs w:val="24"/>
        </w:rPr>
        <w:t xml:space="preserve"> solicitou que a aprovação do projeto em sua forma original, uma vez a alteração proposta descaracterizaria o intento do projeto em questão. A orientação técnica opinou pela viabilidade </w:t>
      </w:r>
      <w:proofErr w:type="spellStart"/>
      <w:r>
        <w:rPr>
          <w:rFonts w:ascii="Arial" w:hAnsi="Arial" w:cs="Arial"/>
          <w:bCs/>
          <w:sz w:val="24"/>
          <w:szCs w:val="24"/>
        </w:rPr>
        <w:t>juridica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do projeto. O relator proferiu voto favorável e foi seguido p</w:t>
      </w:r>
      <w:r>
        <w:rPr>
          <w:rFonts w:ascii="Arial" w:hAnsi="Arial" w:cs="Arial"/>
          <w:bCs/>
          <w:sz w:val="24"/>
          <w:szCs w:val="24"/>
        </w:rPr>
        <w:t xml:space="preserve">ela vereadora Marli; </w:t>
      </w:r>
      <w:r>
        <w:rPr>
          <w:rFonts w:ascii="Arial" w:hAnsi="Arial" w:cs="Arial"/>
          <w:sz w:val="24"/>
          <w:szCs w:val="24"/>
          <w:u w:val="single"/>
        </w:rPr>
        <w:t>projeto de lei n</w:t>
      </w:r>
      <w:r>
        <w:rPr>
          <w:rFonts w:ascii="Arial" w:hAnsi="Arial" w:cs="Arial"/>
          <w:strike/>
          <w:sz w:val="24"/>
          <w:szCs w:val="24"/>
          <w:u w:val="single"/>
        </w:rPr>
        <w:t>º</w:t>
      </w:r>
      <w:r>
        <w:rPr>
          <w:rFonts w:ascii="Arial" w:hAnsi="Arial" w:cs="Arial"/>
          <w:sz w:val="24"/>
          <w:szCs w:val="24"/>
          <w:u w:val="single"/>
        </w:rPr>
        <w:t xml:space="preserve"> 44/19</w:t>
      </w:r>
      <w:r>
        <w:rPr>
          <w:rFonts w:ascii="Arial" w:hAnsi="Arial" w:cs="Arial"/>
          <w:sz w:val="24"/>
          <w:szCs w:val="24"/>
        </w:rPr>
        <w:t xml:space="preserve"> – Este projeto está aguardando o envio, por parte do Executivo Municipal, da nova matrícula a ser expedida pelo Cartório do Registro de Imóveis, em relação à área que será vendida; </w:t>
      </w:r>
      <w:r>
        <w:rPr>
          <w:rFonts w:ascii="Arial" w:hAnsi="Arial" w:cs="Arial"/>
          <w:sz w:val="24"/>
          <w:szCs w:val="24"/>
          <w:u w:val="single"/>
        </w:rPr>
        <w:t>projeto de lei n</w:t>
      </w:r>
      <w:r>
        <w:rPr>
          <w:rFonts w:ascii="Arial" w:hAnsi="Arial" w:cs="Arial"/>
          <w:strike/>
          <w:sz w:val="24"/>
          <w:szCs w:val="24"/>
          <w:u w:val="single"/>
        </w:rPr>
        <w:t>º</w:t>
      </w:r>
      <w:r>
        <w:rPr>
          <w:rFonts w:ascii="Arial" w:hAnsi="Arial" w:cs="Arial"/>
          <w:sz w:val="24"/>
          <w:szCs w:val="24"/>
          <w:u w:val="single"/>
        </w:rPr>
        <w:t xml:space="preserve"> 49/19</w:t>
      </w:r>
      <w:r>
        <w:rPr>
          <w:rFonts w:ascii="Arial" w:hAnsi="Arial" w:cs="Arial"/>
          <w:sz w:val="24"/>
          <w:szCs w:val="24"/>
        </w:rPr>
        <w:t xml:space="preserve"> – A re</w:t>
      </w:r>
      <w:r>
        <w:rPr>
          <w:rFonts w:ascii="Arial" w:hAnsi="Arial" w:cs="Arial"/>
          <w:sz w:val="24"/>
          <w:szCs w:val="24"/>
        </w:rPr>
        <w:t xml:space="preserve">latora Marli </w:t>
      </w:r>
      <w:proofErr w:type="spellStart"/>
      <w:r>
        <w:rPr>
          <w:rFonts w:ascii="Arial" w:hAnsi="Arial" w:cs="Arial"/>
          <w:sz w:val="24"/>
          <w:szCs w:val="24"/>
        </w:rPr>
        <w:t>Franke</w:t>
      </w:r>
      <w:proofErr w:type="spellEnd"/>
      <w:r>
        <w:rPr>
          <w:rFonts w:ascii="Arial" w:hAnsi="Arial" w:cs="Arial"/>
          <w:sz w:val="24"/>
          <w:szCs w:val="24"/>
        </w:rPr>
        <w:t xml:space="preserve"> solicitou orientação técnica, a proferiu voto favorável, tendo em vista que o Executivo Municipal já apresentou 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mensagem retificativa substituindo o termo “Convênio” por “credenciamentos/contratos”. A relatora proferiu voto favorável e 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foi seguida pelo vereador Ido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pt-BR"/>
        </w:rPr>
        <w:t>Rhoden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; </w:t>
      </w:r>
      <w:r>
        <w:rPr>
          <w:rFonts w:ascii="Arial" w:hAnsi="Arial" w:cs="Arial"/>
          <w:sz w:val="24"/>
          <w:szCs w:val="24"/>
          <w:u w:val="single"/>
        </w:rPr>
        <w:t>projeto de lei n</w:t>
      </w:r>
      <w:r>
        <w:rPr>
          <w:rFonts w:ascii="Arial" w:hAnsi="Arial" w:cs="Arial"/>
          <w:strike/>
          <w:sz w:val="24"/>
          <w:szCs w:val="24"/>
          <w:u w:val="single"/>
        </w:rPr>
        <w:t>º</w:t>
      </w:r>
      <w:r>
        <w:rPr>
          <w:rFonts w:ascii="Arial" w:hAnsi="Arial" w:cs="Arial"/>
          <w:sz w:val="24"/>
          <w:szCs w:val="24"/>
          <w:u w:val="single"/>
        </w:rPr>
        <w:t xml:space="preserve"> 55/19</w:t>
      </w:r>
      <w:r>
        <w:rPr>
          <w:rFonts w:ascii="Arial" w:hAnsi="Arial" w:cs="Arial"/>
          <w:sz w:val="24"/>
          <w:szCs w:val="24"/>
        </w:rPr>
        <w:t xml:space="preserve"> – A relatora solicitou orientação técnica, a qual opinou pela inviabilidade jurídica da matéria, da forma como a proposição está redigida, pois o município não tem </w:t>
      </w:r>
      <w:r>
        <w:rPr>
          <w:rFonts w:ascii="Arial" w:hAnsi="Arial" w:cs="Arial"/>
          <w:sz w:val="24"/>
          <w:szCs w:val="24"/>
        </w:rPr>
        <w:t>competência para legislar sobre matéria de consumo em relação aos estabelecimentos privados</w:t>
      </w:r>
      <w:r>
        <w:rPr>
          <w:rFonts w:ascii="Arial" w:hAnsi="Arial" w:cs="Arial"/>
          <w:sz w:val="24"/>
          <w:szCs w:val="24"/>
        </w:rPr>
        <w:t xml:space="preserve">. A relatora solicitou que a </w:t>
      </w:r>
      <w:r>
        <w:rPr>
          <w:rFonts w:ascii="Arial" w:hAnsi="Arial" w:cs="Arial"/>
          <w:sz w:val="24"/>
          <w:szCs w:val="24"/>
        </w:rPr>
        <w:lastRenderedPageBreak/>
        <w:t xml:space="preserve">orientação fosse encaminhada ao Executivo, sugerindo mensagem retificativa </w:t>
      </w:r>
      <w:r>
        <w:rPr>
          <w:rFonts w:ascii="Arial" w:hAnsi="Arial" w:cs="Arial"/>
          <w:sz w:val="24"/>
          <w:szCs w:val="24"/>
        </w:rPr>
        <w:t>em relação a esse aspecto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; </w:t>
      </w:r>
      <w:r>
        <w:rPr>
          <w:rFonts w:ascii="Arial" w:hAnsi="Arial" w:cs="Arial"/>
          <w:sz w:val="24"/>
          <w:szCs w:val="24"/>
          <w:u w:val="single"/>
        </w:rPr>
        <w:t>projeto de lei n</w:t>
      </w:r>
      <w:r>
        <w:rPr>
          <w:rFonts w:ascii="Arial" w:hAnsi="Arial" w:cs="Arial"/>
          <w:strike/>
          <w:sz w:val="24"/>
          <w:szCs w:val="24"/>
          <w:u w:val="single"/>
        </w:rPr>
        <w:t>º</w:t>
      </w:r>
      <w:r>
        <w:rPr>
          <w:rFonts w:ascii="Arial" w:hAnsi="Arial" w:cs="Arial"/>
          <w:sz w:val="24"/>
          <w:szCs w:val="24"/>
          <w:u w:val="single"/>
        </w:rPr>
        <w:t xml:space="preserve"> 56/19</w:t>
      </w:r>
      <w:r>
        <w:rPr>
          <w:rFonts w:ascii="Arial" w:hAnsi="Arial" w:cs="Arial"/>
          <w:sz w:val="24"/>
          <w:szCs w:val="24"/>
        </w:rPr>
        <w:t xml:space="preserve"> – A relatora Marli </w:t>
      </w:r>
      <w:proofErr w:type="spellStart"/>
      <w:r>
        <w:rPr>
          <w:rFonts w:ascii="Arial" w:hAnsi="Arial" w:cs="Arial"/>
          <w:sz w:val="24"/>
          <w:szCs w:val="24"/>
        </w:rPr>
        <w:t>Franke</w:t>
      </w:r>
      <w:proofErr w:type="spellEnd"/>
      <w:r>
        <w:rPr>
          <w:rFonts w:ascii="Arial" w:hAnsi="Arial" w:cs="Arial"/>
          <w:sz w:val="24"/>
          <w:szCs w:val="24"/>
        </w:rPr>
        <w:t xml:space="preserve"> solicitou orientação técnica, a qual opinou pela viabilidade jurídica do projeto. A relatora proferiu voto favorável e foi seguida pelo vereador Ido </w:t>
      </w:r>
      <w:proofErr w:type="spellStart"/>
      <w:r>
        <w:rPr>
          <w:rFonts w:ascii="Arial" w:hAnsi="Arial" w:cs="Arial"/>
          <w:sz w:val="24"/>
          <w:szCs w:val="24"/>
        </w:rPr>
        <w:t>Rhoden</w:t>
      </w:r>
      <w:proofErr w:type="spellEnd"/>
      <w:r>
        <w:rPr>
          <w:rFonts w:ascii="Arial" w:hAnsi="Arial" w:cs="Arial"/>
          <w:sz w:val="24"/>
          <w:szCs w:val="24"/>
        </w:rPr>
        <w:t xml:space="preserve">; </w:t>
      </w:r>
      <w:r>
        <w:rPr>
          <w:rFonts w:ascii="Arial" w:hAnsi="Arial" w:cs="Arial"/>
          <w:sz w:val="24"/>
          <w:szCs w:val="24"/>
          <w:u w:val="single"/>
        </w:rPr>
        <w:t>p</w:t>
      </w:r>
      <w:r>
        <w:rPr>
          <w:rFonts w:ascii="Arial" w:hAnsi="Arial" w:cs="Arial"/>
          <w:sz w:val="24"/>
          <w:szCs w:val="24"/>
          <w:u w:val="single"/>
        </w:rPr>
        <w:t>rojeto de lei n</w:t>
      </w:r>
      <w:r>
        <w:rPr>
          <w:rFonts w:ascii="Arial" w:hAnsi="Arial" w:cs="Arial"/>
          <w:strike/>
          <w:sz w:val="24"/>
          <w:szCs w:val="24"/>
          <w:u w:val="single"/>
        </w:rPr>
        <w:t>º</w:t>
      </w:r>
      <w:r>
        <w:rPr>
          <w:rFonts w:ascii="Arial" w:hAnsi="Arial" w:cs="Arial"/>
          <w:sz w:val="24"/>
          <w:szCs w:val="24"/>
          <w:u w:val="single"/>
        </w:rPr>
        <w:t xml:space="preserve"> 57/19</w:t>
      </w:r>
      <w:r>
        <w:rPr>
          <w:rFonts w:ascii="Arial" w:hAnsi="Arial" w:cs="Arial"/>
          <w:sz w:val="24"/>
          <w:szCs w:val="24"/>
        </w:rPr>
        <w:t xml:space="preserve"> – A relatora Marli </w:t>
      </w:r>
      <w:proofErr w:type="spellStart"/>
      <w:r>
        <w:rPr>
          <w:rFonts w:ascii="Arial" w:hAnsi="Arial" w:cs="Arial"/>
          <w:sz w:val="24"/>
          <w:szCs w:val="24"/>
        </w:rPr>
        <w:t>Franke</w:t>
      </w:r>
      <w:proofErr w:type="spellEnd"/>
      <w:r>
        <w:rPr>
          <w:rFonts w:ascii="Arial" w:hAnsi="Arial" w:cs="Arial"/>
          <w:sz w:val="24"/>
          <w:szCs w:val="24"/>
        </w:rPr>
        <w:t xml:space="preserve"> solicitou orientação técnica, a qual opinou pela viabilidade jurídica do projeto. A relatora proferiu voto favorável e foi seguida pelo vereador Ido </w:t>
      </w:r>
      <w:proofErr w:type="spellStart"/>
      <w:r>
        <w:rPr>
          <w:rFonts w:ascii="Arial" w:hAnsi="Arial" w:cs="Arial"/>
          <w:sz w:val="24"/>
          <w:szCs w:val="24"/>
        </w:rPr>
        <w:t>Rhoden</w:t>
      </w:r>
      <w:proofErr w:type="spellEnd"/>
      <w:r>
        <w:rPr>
          <w:rFonts w:ascii="Arial" w:hAnsi="Arial" w:cs="Arial"/>
          <w:sz w:val="24"/>
          <w:szCs w:val="24"/>
        </w:rPr>
        <w:t xml:space="preserve">; </w:t>
      </w:r>
      <w:r>
        <w:rPr>
          <w:rFonts w:ascii="Arial" w:hAnsi="Arial" w:cs="Arial"/>
          <w:sz w:val="24"/>
          <w:szCs w:val="24"/>
          <w:u w:val="single"/>
        </w:rPr>
        <w:t>projeto de lei nº 59/19</w:t>
      </w:r>
      <w:r>
        <w:rPr>
          <w:rFonts w:ascii="Arial" w:hAnsi="Arial" w:cs="Arial"/>
          <w:sz w:val="24"/>
          <w:szCs w:val="24"/>
        </w:rPr>
        <w:t xml:space="preserve"> – A relatora Marli </w:t>
      </w:r>
      <w:proofErr w:type="spellStart"/>
      <w:r>
        <w:rPr>
          <w:rFonts w:ascii="Arial" w:hAnsi="Arial" w:cs="Arial"/>
          <w:sz w:val="24"/>
          <w:szCs w:val="24"/>
        </w:rPr>
        <w:t>Franke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proferiu voto favorável e foi seguida em seu voto pelo vereador Ido </w:t>
      </w:r>
      <w:proofErr w:type="spellStart"/>
      <w:r>
        <w:rPr>
          <w:rFonts w:ascii="Arial" w:hAnsi="Arial" w:cs="Arial"/>
          <w:sz w:val="24"/>
          <w:szCs w:val="24"/>
        </w:rPr>
        <w:t>Rhoden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  <w:u w:val="single"/>
        </w:rPr>
        <w:t>proposta de emenda à lei orgânica n</w:t>
      </w:r>
      <w:r>
        <w:rPr>
          <w:rFonts w:ascii="Arial" w:hAnsi="Arial" w:cs="Arial"/>
          <w:strike/>
          <w:sz w:val="24"/>
          <w:szCs w:val="24"/>
          <w:u w:val="single"/>
        </w:rPr>
        <w:t>º</w:t>
      </w:r>
      <w:r>
        <w:rPr>
          <w:rFonts w:ascii="Arial" w:hAnsi="Arial" w:cs="Arial"/>
          <w:sz w:val="24"/>
          <w:szCs w:val="24"/>
          <w:u w:val="single"/>
        </w:rPr>
        <w:t xml:space="preserve"> 01/19</w:t>
      </w:r>
      <w:r>
        <w:rPr>
          <w:rFonts w:ascii="Arial" w:hAnsi="Arial" w:cs="Arial"/>
          <w:sz w:val="24"/>
          <w:szCs w:val="24"/>
        </w:rPr>
        <w:t xml:space="preserve"> – O relator Ido </w:t>
      </w:r>
      <w:proofErr w:type="spellStart"/>
      <w:r>
        <w:rPr>
          <w:rFonts w:ascii="Arial" w:hAnsi="Arial" w:cs="Arial"/>
          <w:sz w:val="24"/>
          <w:szCs w:val="24"/>
        </w:rPr>
        <w:t>Rhoden</w:t>
      </w:r>
      <w:proofErr w:type="spellEnd"/>
      <w:r>
        <w:rPr>
          <w:rFonts w:ascii="Arial" w:hAnsi="Arial" w:cs="Arial"/>
          <w:sz w:val="24"/>
          <w:szCs w:val="24"/>
        </w:rPr>
        <w:t xml:space="preserve"> relator proferiu voto favorável a proposição e foi seguido em seu voto pela vereadora Marli </w:t>
      </w:r>
      <w:proofErr w:type="spellStart"/>
      <w:r>
        <w:rPr>
          <w:rFonts w:ascii="Arial" w:hAnsi="Arial" w:cs="Arial"/>
          <w:sz w:val="24"/>
          <w:szCs w:val="24"/>
        </w:rPr>
        <w:t>Franke</w:t>
      </w:r>
      <w:proofErr w:type="spellEnd"/>
      <w:r>
        <w:rPr>
          <w:rFonts w:ascii="Arial" w:hAnsi="Arial" w:cs="Arial"/>
          <w:sz w:val="24"/>
          <w:szCs w:val="24"/>
        </w:rPr>
        <w:t xml:space="preserve">; </w:t>
      </w:r>
      <w:r>
        <w:rPr>
          <w:rFonts w:ascii="Arial" w:hAnsi="Arial" w:cs="Arial"/>
          <w:sz w:val="24"/>
          <w:szCs w:val="24"/>
          <w:u w:val="single"/>
        </w:rPr>
        <w:t>projeto de lei</w:t>
      </w:r>
      <w:r>
        <w:rPr>
          <w:rFonts w:ascii="Arial" w:hAnsi="Arial" w:cs="Arial"/>
          <w:sz w:val="24"/>
          <w:szCs w:val="24"/>
          <w:u w:val="single"/>
        </w:rPr>
        <w:t xml:space="preserve"> complementar n</w:t>
      </w:r>
      <w:r>
        <w:rPr>
          <w:rFonts w:ascii="Arial" w:hAnsi="Arial" w:cs="Arial"/>
          <w:strike/>
          <w:sz w:val="24"/>
          <w:szCs w:val="24"/>
          <w:u w:val="single"/>
        </w:rPr>
        <w:t>º</w:t>
      </w:r>
      <w:r>
        <w:rPr>
          <w:rFonts w:ascii="Arial" w:hAnsi="Arial" w:cs="Arial"/>
          <w:sz w:val="24"/>
          <w:szCs w:val="24"/>
          <w:u w:val="single"/>
        </w:rPr>
        <w:t xml:space="preserve"> 5/19</w:t>
      </w:r>
      <w:r>
        <w:rPr>
          <w:rFonts w:ascii="Arial" w:hAnsi="Arial" w:cs="Arial"/>
          <w:sz w:val="24"/>
          <w:szCs w:val="24"/>
        </w:rPr>
        <w:t xml:space="preserve"> – Este projeto está aguardando a apresentação e o trâmite de proposta de emenda à Lei Orgânica, a fim de incluir exceção ao dispositivo que prevê que compete privativamente ao Município emplacar vias públicas; </w:t>
      </w:r>
      <w:r>
        <w:rPr>
          <w:rFonts w:ascii="Arial" w:hAnsi="Arial" w:cs="Arial"/>
          <w:sz w:val="24"/>
          <w:szCs w:val="24"/>
          <w:u w:val="single"/>
        </w:rPr>
        <w:t>projeto de lei legislati</w:t>
      </w:r>
      <w:r>
        <w:rPr>
          <w:rFonts w:ascii="Arial" w:hAnsi="Arial" w:cs="Arial"/>
          <w:sz w:val="24"/>
          <w:szCs w:val="24"/>
          <w:u w:val="single"/>
        </w:rPr>
        <w:t>va n</w:t>
      </w:r>
      <w:r>
        <w:rPr>
          <w:rFonts w:ascii="Arial" w:hAnsi="Arial" w:cs="Arial"/>
          <w:strike/>
          <w:sz w:val="24"/>
          <w:szCs w:val="24"/>
          <w:u w:val="single"/>
        </w:rPr>
        <w:t>º</w:t>
      </w:r>
      <w:r>
        <w:rPr>
          <w:rFonts w:ascii="Arial" w:hAnsi="Arial" w:cs="Arial"/>
          <w:sz w:val="24"/>
          <w:szCs w:val="24"/>
          <w:u w:val="single"/>
        </w:rPr>
        <w:t xml:space="preserve"> 10/19</w:t>
      </w:r>
      <w:r>
        <w:rPr>
          <w:rFonts w:ascii="Arial" w:hAnsi="Arial" w:cs="Arial"/>
          <w:sz w:val="24"/>
          <w:szCs w:val="24"/>
        </w:rPr>
        <w:t xml:space="preserve"> – O relator ido </w:t>
      </w:r>
      <w:proofErr w:type="spellStart"/>
      <w:r>
        <w:rPr>
          <w:rFonts w:ascii="Arial" w:hAnsi="Arial" w:cs="Arial"/>
          <w:sz w:val="24"/>
          <w:szCs w:val="24"/>
        </w:rPr>
        <w:t>Rhoden</w:t>
      </w:r>
      <w:proofErr w:type="spellEnd"/>
      <w:r>
        <w:rPr>
          <w:rFonts w:ascii="Arial" w:hAnsi="Arial" w:cs="Arial"/>
          <w:sz w:val="24"/>
          <w:szCs w:val="24"/>
        </w:rPr>
        <w:t xml:space="preserve"> solicitou orientação técnica, a qual opinou pela viabilidade </w:t>
      </w:r>
      <w:proofErr w:type="spellStart"/>
      <w:r>
        <w:rPr>
          <w:rFonts w:ascii="Arial" w:hAnsi="Arial" w:cs="Arial"/>
          <w:sz w:val="24"/>
          <w:szCs w:val="24"/>
        </w:rPr>
        <w:t>juridica</w:t>
      </w:r>
      <w:proofErr w:type="spellEnd"/>
      <w:r>
        <w:rPr>
          <w:rFonts w:ascii="Arial" w:hAnsi="Arial" w:cs="Arial"/>
          <w:sz w:val="24"/>
          <w:szCs w:val="24"/>
        </w:rPr>
        <w:t xml:space="preserve"> da proposição. O relatou proferiu voto favorável e foi seguido pela vereadora Marli </w:t>
      </w:r>
      <w:proofErr w:type="spellStart"/>
      <w:r>
        <w:rPr>
          <w:rFonts w:ascii="Arial" w:hAnsi="Arial" w:cs="Arial"/>
          <w:sz w:val="24"/>
          <w:szCs w:val="24"/>
        </w:rPr>
        <w:t>Franke</w:t>
      </w:r>
      <w:proofErr w:type="spellEnd"/>
      <w:r>
        <w:rPr>
          <w:rFonts w:ascii="Arial" w:hAnsi="Arial" w:cs="Arial"/>
          <w:sz w:val="24"/>
          <w:szCs w:val="24"/>
        </w:rPr>
        <w:t xml:space="preserve">; </w:t>
      </w:r>
      <w:r>
        <w:rPr>
          <w:rFonts w:ascii="Arial" w:hAnsi="Arial" w:cs="Arial"/>
          <w:sz w:val="24"/>
          <w:szCs w:val="24"/>
          <w:u w:val="single"/>
        </w:rPr>
        <w:t>projeto de lei legislativa n</w:t>
      </w:r>
      <w:r>
        <w:rPr>
          <w:rFonts w:ascii="Arial" w:hAnsi="Arial" w:cs="Arial"/>
          <w:strike/>
          <w:sz w:val="24"/>
          <w:szCs w:val="24"/>
          <w:u w:val="single"/>
        </w:rPr>
        <w:t>º</w:t>
      </w:r>
      <w:r>
        <w:rPr>
          <w:rFonts w:ascii="Arial" w:hAnsi="Arial" w:cs="Arial"/>
          <w:sz w:val="24"/>
          <w:szCs w:val="24"/>
          <w:u w:val="single"/>
        </w:rPr>
        <w:t xml:space="preserve"> 11/19</w:t>
      </w:r>
      <w:r>
        <w:rPr>
          <w:rFonts w:ascii="Arial" w:hAnsi="Arial" w:cs="Arial"/>
          <w:sz w:val="24"/>
          <w:szCs w:val="24"/>
        </w:rPr>
        <w:t xml:space="preserve"> – A relatora Marli </w:t>
      </w:r>
      <w:proofErr w:type="spellStart"/>
      <w:r>
        <w:rPr>
          <w:rFonts w:ascii="Arial" w:hAnsi="Arial" w:cs="Arial"/>
          <w:sz w:val="24"/>
          <w:szCs w:val="24"/>
        </w:rPr>
        <w:t>Fran</w:t>
      </w:r>
      <w:r>
        <w:rPr>
          <w:rFonts w:ascii="Arial" w:hAnsi="Arial" w:cs="Arial"/>
          <w:sz w:val="24"/>
          <w:szCs w:val="24"/>
        </w:rPr>
        <w:t>ke</w:t>
      </w:r>
      <w:proofErr w:type="spellEnd"/>
      <w:r>
        <w:rPr>
          <w:rFonts w:ascii="Arial" w:hAnsi="Arial" w:cs="Arial"/>
          <w:sz w:val="24"/>
          <w:szCs w:val="24"/>
        </w:rPr>
        <w:t xml:space="preserve"> solicitou orientação técnica, a qual opinou pela viabilidade </w:t>
      </w:r>
      <w:proofErr w:type="spellStart"/>
      <w:r>
        <w:rPr>
          <w:rFonts w:ascii="Arial" w:hAnsi="Arial" w:cs="Arial"/>
          <w:sz w:val="24"/>
          <w:szCs w:val="24"/>
        </w:rPr>
        <w:t>juridica</w:t>
      </w:r>
      <w:proofErr w:type="spellEnd"/>
      <w:r>
        <w:rPr>
          <w:rFonts w:ascii="Arial" w:hAnsi="Arial" w:cs="Arial"/>
          <w:sz w:val="24"/>
          <w:szCs w:val="24"/>
        </w:rPr>
        <w:t xml:space="preserve"> do projeto. A relatora proferiu voto favorável e foi seguida pelo vereador Ido </w:t>
      </w:r>
      <w:proofErr w:type="spellStart"/>
      <w:r>
        <w:rPr>
          <w:rFonts w:ascii="Arial" w:hAnsi="Arial" w:cs="Arial"/>
          <w:sz w:val="24"/>
          <w:szCs w:val="24"/>
        </w:rPr>
        <w:t>Rhoden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>VOTAÇÃO DOS PARECERES</w:t>
      </w:r>
      <w:r>
        <w:rPr>
          <w:rFonts w:ascii="Arial" w:hAnsi="Arial" w:cs="Arial"/>
          <w:sz w:val="24"/>
          <w:szCs w:val="24"/>
        </w:rPr>
        <w:t xml:space="preserve">: aprovados por unanimidade, pela normal tramitação dos projetos de leis </w:t>
      </w:r>
      <w:proofErr w:type="spellStart"/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trike/>
          <w:sz w:val="24"/>
          <w:szCs w:val="24"/>
        </w:rPr>
        <w:t>º</w:t>
      </w:r>
      <w:r>
        <w:rPr>
          <w:rFonts w:ascii="Arial" w:hAnsi="Arial" w:cs="Arial"/>
          <w:sz w:val="24"/>
          <w:szCs w:val="24"/>
        </w:rPr>
        <w:t>s</w:t>
      </w:r>
      <w:proofErr w:type="spellEnd"/>
      <w:r>
        <w:rPr>
          <w:rFonts w:ascii="Arial" w:hAnsi="Arial" w:cs="Arial"/>
          <w:sz w:val="24"/>
          <w:szCs w:val="24"/>
        </w:rPr>
        <w:t xml:space="preserve"> 32/19, 56/19, 57/19, 58/19, 59/19, proposta de emenda à lei orgânica n</w:t>
      </w:r>
      <w:r>
        <w:rPr>
          <w:rFonts w:ascii="Arial" w:hAnsi="Arial" w:cs="Arial"/>
          <w:strike/>
          <w:sz w:val="24"/>
          <w:szCs w:val="24"/>
        </w:rPr>
        <w:t>º</w:t>
      </w:r>
      <w:r>
        <w:rPr>
          <w:rFonts w:ascii="Arial" w:hAnsi="Arial" w:cs="Arial"/>
          <w:sz w:val="24"/>
          <w:szCs w:val="24"/>
        </w:rPr>
        <w:t xml:space="preserve"> 01/19 e projetos de leis legislativas </w:t>
      </w:r>
      <w:proofErr w:type="spellStart"/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trike/>
          <w:sz w:val="24"/>
          <w:szCs w:val="24"/>
        </w:rPr>
        <w:t>º</w:t>
      </w:r>
      <w:r>
        <w:rPr>
          <w:rFonts w:ascii="Arial" w:hAnsi="Arial" w:cs="Arial"/>
          <w:sz w:val="24"/>
          <w:szCs w:val="24"/>
        </w:rPr>
        <w:t>s</w:t>
      </w:r>
      <w:proofErr w:type="spellEnd"/>
      <w:r>
        <w:rPr>
          <w:rFonts w:ascii="Arial" w:hAnsi="Arial" w:cs="Arial"/>
          <w:sz w:val="24"/>
          <w:szCs w:val="24"/>
        </w:rPr>
        <w:t xml:space="preserve"> 10/19 e 11/19. </w:t>
      </w:r>
      <w:r>
        <w:rPr>
          <w:rFonts w:ascii="Arial" w:hAnsi="Arial" w:cs="Arial"/>
          <w:sz w:val="24"/>
          <w:szCs w:val="24"/>
          <w:lang w:eastAsia="zh-CN"/>
        </w:rPr>
        <w:t xml:space="preserve">Nada mais a ser tratado, foi encerrada a presente reunião e lavrada a ata, que vai assinada por todos os membros da Comissão </w:t>
      </w:r>
      <w:r>
        <w:rPr>
          <w:rFonts w:ascii="Arial" w:hAnsi="Arial" w:cs="Arial"/>
          <w:sz w:val="24"/>
          <w:szCs w:val="24"/>
          <w:lang w:eastAsia="zh-CN"/>
        </w:rPr>
        <w:t>Permanente.</w:t>
      </w:r>
    </w:p>
    <w:p w:rsidR="00D6678E" w:rsidRDefault="00D6678E">
      <w:pPr>
        <w:jc w:val="both"/>
        <w:rPr>
          <w:rFonts w:ascii="Arial" w:hAnsi="Arial" w:cs="Arial"/>
          <w:sz w:val="24"/>
          <w:szCs w:val="24"/>
          <w:lang w:eastAsia="zh-CN"/>
        </w:rPr>
      </w:pPr>
    </w:p>
    <w:p w:rsidR="00D6678E" w:rsidRDefault="00185140">
      <w:pPr>
        <w:suppressAutoHyphens/>
        <w:spacing w:after="0" w:line="240" w:lineRule="auto"/>
        <w:jc w:val="both"/>
      </w:pPr>
      <w:r>
        <w:rPr>
          <w:rFonts w:ascii="Arial" w:hAnsi="Arial" w:cs="Arial"/>
          <w:sz w:val="24"/>
          <w:szCs w:val="24"/>
          <w:lang w:eastAsia="zh-CN"/>
        </w:rPr>
        <w:t xml:space="preserve">Presidente: Marli </w:t>
      </w:r>
      <w:proofErr w:type="spellStart"/>
      <w:r>
        <w:rPr>
          <w:rFonts w:ascii="Arial" w:hAnsi="Arial" w:cs="Arial"/>
          <w:sz w:val="24"/>
          <w:szCs w:val="24"/>
          <w:lang w:eastAsia="zh-CN"/>
        </w:rPr>
        <w:t>Franke</w:t>
      </w:r>
      <w:proofErr w:type="spellEnd"/>
      <w:r>
        <w:rPr>
          <w:rFonts w:ascii="Arial" w:hAnsi="Arial" w:cs="Arial"/>
          <w:sz w:val="24"/>
          <w:szCs w:val="24"/>
          <w:lang w:eastAsia="zh-CN"/>
        </w:rPr>
        <w:t xml:space="preserve"> _________________________</w:t>
      </w:r>
    </w:p>
    <w:p w:rsidR="00D6678E" w:rsidRDefault="00D6678E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eastAsia="zh-CN"/>
        </w:rPr>
      </w:pPr>
    </w:p>
    <w:p w:rsidR="00D6678E" w:rsidRDefault="00D6678E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eastAsia="zh-CN"/>
        </w:rPr>
      </w:pPr>
    </w:p>
    <w:p w:rsidR="00D6678E" w:rsidRDefault="00185140">
      <w:pPr>
        <w:suppressAutoHyphens/>
        <w:spacing w:after="0" w:line="240" w:lineRule="auto"/>
        <w:jc w:val="both"/>
      </w:pPr>
      <w:r>
        <w:rPr>
          <w:rFonts w:ascii="Arial" w:hAnsi="Arial" w:cs="Arial"/>
          <w:sz w:val="24"/>
          <w:szCs w:val="24"/>
          <w:lang w:eastAsia="zh-CN"/>
        </w:rPr>
        <w:t xml:space="preserve">Vice-Presidente: Ido </w:t>
      </w:r>
      <w:proofErr w:type="spellStart"/>
      <w:r>
        <w:rPr>
          <w:rFonts w:ascii="Arial" w:hAnsi="Arial" w:cs="Arial"/>
          <w:sz w:val="24"/>
          <w:szCs w:val="24"/>
          <w:lang w:eastAsia="zh-CN"/>
        </w:rPr>
        <w:t>Rhoden</w:t>
      </w:r>
      <w:proofErr w:type="spellEnd"/>
      <w:r>
        <w:rPr>
          <w:rFonts w:ascii="Arial" w:hAnsi="Arial" w:cs="Arial"/>
          <w:sz w:val="24"/>
          <w:szCs w:val="24"/>
          <w:lang w:eastAsia="zh-CN"/>
        </w:rPr>
        <w:t xml:space="preserve"> ______________________</w:t>
      </w:r>
    </w:p>
    <w:sectPr w:rsidR="00D6678E">
      <w:pgSz w:w="11906" w:h="16838"/>
      <w:pgMar w:top="1134" w:right="1134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8E"/>
    <w:rsid w:val="00185140"/>
    <w:rsid w:val="00D6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97CBE"/>
  <w15:docId w15:val="{EB454645-3279-4414-8839-1DE8426B2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color w:val="00000A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unhideWhenUsed/>
    <w:rsid w:val="003759F3"/>
    <w:rPr>
      <w:color w:val="0563C1"/>
      <w:u w:val="single"/>
    </w:rPr>
  </w:style>
  <w:style w:type="character" w:styleId="Forte">
    <w:name w:val="Strong"/>
    <w:uiPriority w:val="22"/>
    <w:qFormat/>
    <w:rsid w:val="00322409"/>
    <w:rPr>
      <w:b/>
      <w:bCs/>
    </w:rPr>
  </w:style>
  <w:style w:type="character" w:customStyle="1" w:styleId="TextodebaloChar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customStyle="1" w:styleId="ListLabel1">
    <w:name w:val="ListLabel 1"/>
    <w:qFormat/>
    <w:rPr>
      <w:rFonts w:cs="Times New Roman"/>
      <w:b/>
      <w:sz w:val="28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beforeAutospacing="1" w:afterAutospacing="1" w:line="240" w:lineRule="auto"/>
      <w:ind w:firstLine="180"/>
      <w:jc w:val="both"/>
    </w:pPr>
    <w:rPr>
      <w:rFonts w:ascii="Times New Roman" w:eastAsia="Times New Roman" w:hAnsi="Times New Roman"/>
      <w:color w:val="303030"/>
      <w:sz w:val="27"/>
      <w:szCs w:val="2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5017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PargrafodaLista">
    <w:name w:val="List Paragraph"/>
    <w:basedOn w:val="Normal"/>
    <w:uiPriority w:val="34"/>
    <w:qFormat/>
    <w:rsid w:val="0046088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883</Words>
  <Characters>4773</Characters>
  <Application>Microsoft Office Word</Application>
  <DocSecurity>0</DocSecurity>
  <Lines>39</Lines>
  <Paragraphs>11</Paragraphs>
  <ScaleCrop>false</ScaleCrop>
  <Company/>
  <LinksUpToDate>false</LinksUpToDate>
  <CharactersWithSpaces>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dc:description/>
  <cp:lastModifiedBy>Cristina</cp:lastModifiedBy>
  <cp:revision>10</cp:revision>
  <cp:lastPrinted>2019-04-04T16:01:00Z</cp:lastPrinted>
  <dcterms:created xsi:type="dcterms:W3CDTF">2019-07-04T21:48:00Z</dcterms:created>
  <dcterms:modified xsi:type="dcterms:W3CDTF">2019-08-09T20:01:00Z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