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DA" w:rsidRDefault="00B10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130" cy="849630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0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1745DA" w:rsidRDefault="001745DA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6.05pt;margin-top:-.45pt;width:361.9pt;height:66.9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" stroked="f">
                <v:textbox>
                  <w:txbxContent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1745DA" w:rsidRDefault="00B10AEA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 w:rsidR="001745DA" w:rsidRDefault="001745DA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5DA" w:rsidRDefault="001745DA">
      <w:pPr>
        <w:rPr>
          <w:rFonts w:ascii="Arial" w:hAnsi="Arial" w:cs="Arial"/>
          <w:sz w:val="24"/>
          <w:szCs w:val="24"/>
        </w:rPr>
      </w:pPr>
    </w:p>
    <w:p w:rsidR="001745DA" w:rsidRDefault="00B10AEA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Default="00B10AEA">
      <w:pPr>
        <w:spacing w:after="0"/>
        <w:jc w:val="center"/>
      </w:pPr>
      <w:r w:rsidRPr="00541BD9">
        <w:rPr>
          <w:rFonts w:ascii="Arial" w:hAnsi="Arial" w:cs="Arial"/>
          <w:b/>
          <w:sz w:val="24"/>
          <w:szCs w:val="24"/>
        </w:rPr>
        <w:t>Ata da Reunião Ordinária n</w:t>
      </w:r>
      <w:r w:rsidRPr="00541BD9">
        <w:rPr>
          <w:rFonts w:ascii="Arial" w:hAnsi="Arial" w:cs="Arial"/>
          <w:b/>
          <w:strike/>
          <w:sz w:val="24"/>
          <w:szCs w:val="24"/>
        </w:rPr>
        <w:t>º</w:t>
      </w:r>
      <w:r w:rsidR="00095FF5" w:rsidRPr="00541BD9">
        <w:rPr>
          <w:rFonts w:ascii="Arial" w:hAnsi="Arial" w:cs="Arial"/>
          <w:b/>
          <w:sz w:val="24"/>
          <w:szCs w:val="24"/>
        </w:rPr>
        <w:t xml:space="preserve"> 2</w:t>
      </w:r>
      <w:r w:rsidR="00DD4425" w:rsidRPr="00541BD9">
        <w:rPr>
          <w:rFonts w:ascii="Arial" w:hAnsi="Arial" w:cs="Arial"/>
          <w:b/>
          <w:sz w:val="24"/>
          <w:szCs w:val="24"/>
        </w:rPr>
        <w:t>1</w:t>
      </w:r>
      <w:r w:rsidRPr="00541BD9">
        <w:rPr>
          <w:rFonts w:ascii="Arial" w:hAnsi="Arial" w:cs="Arial"/>
          <w:b/>
          <w:sz w:val="24"/>
          <w:szCs w:val="24"/>
        </w:rPr>
        <w:t>/2019</w:t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326A8" w:rsidRPr="00E07264" w:rsidRDefault="00B10AEA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F93">
        <w:rPr>
          <w:rFonts w:ascii="Arial" w:hAnsi="Arial" w:cs="Arial"/>
          <w:sz w:val="24"/>
          <w:szCs w:val="24"/>
        </w:rPr>
        <w:t xml:space="preserve">Aos </w:t>
      </w:r>
      <w:r w:rsidR="00DD4425">
        <w:rPr>
          <w:rFonts w:ascii="Arial" w:hAnsi="Arial" w:cs="Arial"/>
          <w:sz w:val="24"/>
          <w:szCs w:val="24"/>
        </w:rPr>
        <w:t>dezenove</w:t>
      </w:r>
      <w:r w:rsidR="00095FF5">
        <w:rPr>
          <w:rFonts w:ascii="Arial" w:hAnsi="Arial" w:cs="Arial"/>
          <w:sz w:val="24"/>
          <w:szCs w:val="24"/>
        </w:rPr>
        <w:t xml:space="preserve"> </w:t>
      </w:r>
      <w:r w:rsidR="00C764D5" w:rsidRPr="00147F93">
        <w:rPr>
          <w:rFonts w:ascii="Arial" w:hAnsi="Arial" w:cs="Arial"/>
          <w:sz w:val="24"/>
          <w:szCs w:val="24"/>
        </w:rPr>
        <w:t>dias</w:t>
      </w:r>
      <w:r w:rsidRPr="00147F93">
        <w:rPr>
          <w:rFonts w:ascii="Arial" w:hAnsi="Arial" w:cs="Arial"/>
          <w:sz w:val="24"/>
          <w:szCs w:val="24"/>
        </w:rPr>
        <w:t xml:space="preserve"> do mês de </w:t>
      </w:r>
      <w:r w:rsidR="004933E6" w:rsidRPr="00147F93">
        <w:rPr>
          <w:rFonts w:ascii="Arial" w:hAnsi="Arial" w:cs="Arial"/>
          <w:sz w:val="24"/>
          <w:szCs w:val="24"/>
        </w:rPr>
        <w:t>setembro</w:t>
      </w:r>
      <w:r w:rsidRPr="00147F93">
        <w:rPr>
          <w:rFonts w:ascii="Arial" w:hAnsi="Arial" w:cs="Arial"/>
          <w:sz w:val="24"/>
          <w:szCs w:val="24"/>
        </w:rPr>
        <w:t xml:space="preserve"> do ano de dois mil e dezenove, reuniram-se no Plenário da Câmara</w:t>
      </w:r>
      <w:r w:rsidR="002A0ECB" w:rsidRPr="00147F93">
        <w:rPr>
          <w:rFonts w:ascii="Arial" w:hAnsi="Arial" w:cs="Arial"/>
          <w:sz w:val="24"/>
          <w:szCs w:val="24"/>
        </w:rPr>
        <w:t xml:space="preserve"> M</w:t>
      </w:r>
      <w:r w:rsidR="004933E6" w:rsidRPr="00147F93">
        <w:rPr>
          <w:rFonts w:ascii="Arial" w:hAnsi="Arial" w:cs="Arial"/>
          <w:sz w:val="24"/>
          <w:szCs w:val="24"/>
        </w:rPr>
        <w:t>unicipal de Três Passos, às 17</w:t>
      </w:r>
      <w:r w:rsidR="00EC0DBE" w:rsidRPr="00147F93">
        <w:rPr>
          <w:rFonts w:ascii="Arial" w:hAnsi="Arial" w:cs="Arial"/>
          <w:sz w:val="24"/>
          <w:szCs w:val="24"/>
        </w:rPr>
        <w:t>h3</w:t>
      </w:r>
      <w:r w:rsidR="002A0ECB" w:rsidRPr="00147F93">
        <w:rPr>
          <w:rFonts w:ascii="Arial" w:hAnsi="Arial" w:cs="Arial"/>
          <w:sz w:val="24"/>
          <w:szCs w:val="24"/>
        </w:rPr>
        <w:t>0min</w:t>
      </w:r>
      <w:r w:rsidR="00DD4425">
        <w:rPr>
          <w:rFonts w:ascii="Arial" w:hAnsi="Arial" w:cs="Arial"/>
          <w:sz w:val="24"/>
          <w:szCs w:val="24"/>
        </w:rPr>
        <w:t>, os vereadores Arlei Tomazoni e</w:t>
      </w:r>
      <w:r w:rsidR="00BB088C" w:rsidRPr="00147F93">
        <w:rPr>
          <w:rFonts w:ascii="Arial" w:hAnsi="Arial" w:cs="Arial"/>
          <w:sz w:val="24"/>
          <w:szCs w:val="24"/>
        </w:rPr>
        <w:t xml:space="preserve"> </w:t>
      </w:r>
      <w:r w:rsidR="00095FF5">
        <w:rPr>
          <w:rFonts w:ascii="Arial" w:hAnsi="Arial" w:cs="Arial"/>
          <w:sz w:val="24"/>
          <w:szCs w:val="24"/>
        </w:rPr>
        <w:t>Ido Rhoden</w:t>
      </w:r>
      <w:r w:rsidRPr="00147F93">
        <w:rPr>
          <w:rFonts w:ascii="Arial" w:hAnsi="Arial" w:cs="Arial"/>
          <w:sz w:val="24"/>
          <w:szCs w:val="24"/>
        </w:rPr>
        <w:t xml:space="preserve">. </w:t>
      </w:r>
      <w:r w:rsidRPr="00147F93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Pr="00147F93">
        <w:rPr>
          <w:rFonts w:ascii="Arial" w:hAnsi="Arial" w:cs="Arial"/>
          <w:b/>
          <w:sz w:val="24"/>
          <w:szCs w:val="24"/>
        </w:rPr>
        <w:t>:</w:t>
      </w:r>
      <w:r w:rsidR="002A0ECB" w:rsidRPr="00147F93">
        <w:rPr>
          <w:rFonts w:ascii="Arial" w:hAnsi="Arial" w:cs="Arial"/>
          <w:b/>
          <w:sz w:val="24"/>
          <w:szCs w:val="24"/>
        </w:rPr>
        <w:t xml:space="preserve"> </w:t>
      </w:r>
      <w:r w:rsidR="00451496" w:rsidRPr="00147F93">
        <w:rPr>
          <w:rFonts w:ascii="Arial" w:hAnsi="Arial" w:cs="Arial"/>
          <w:color w:val="000000"/>
          <w:sz w:val="24"/>
          <w:szCs w:val="24"/>
          <w:u w:val="single"/>
        </w:rPr>
        <w:t xml:space="preserve">projeto de </w:t>
      </w:r>
      <w:r w:rsidR="00451496" w:rsidRPr="00147F93">
        <w:rPr>
          <w:rFonts w:ascii="Arial" w:hAnsi="Arial" w:cs="Arial"/>
          <w:sz w:val="24"/>
          <w:szCs w:val="24"/>
          <w:u w:val="single"/>
        </w:rPr>
        <w:t>lei n</w:t>
      </w:r>
      <w:r w:rsidR="00451496" w:rsidRPr="00147F93">
        <w:rPr>
          <w:rFonts w:ascii="Arial" w:hAnsi="Arial" w:cs="Arial"/>
          <w:strike/>
          <w:sz w:val="24"/>
          <w:szCs w:val="24"/>
          <w:u w:val="single"/>
        </w:rPr>
        <w:t>º</w:t>
      </w:r>
      <w:r w:rsidR="00451496">
        <w:rPr>
          <w:rFonts w:ascii="Arial" w:hAnsi="Arial" w:cs="Arial"/>
          <w:sz w:val="24"/>
          <w:szCs w:val="24"/>
          <w:u w:val="single"/>
        </w:rPr>
        <w:t xml:space="preserve"> 71</w:t>
      </w:r>
      <w:r w:rsidR="00451496" w:rsidRPr="00147F93">
        <w:rPr>
          <w:rFonts w:ascii="Arial" w:hAnsi="Arial" w:cs="Arial"/>
          <w:sz w:val="24"/>
          <w:szCs w:val="24"/>
          <w:u w:val="single"/>
        </w:rPr>
        <w:t>/19</w:t>
      </w:r>
      <w:r w:rsidR="00451496" w:rsidRPr="00147F93">
        <w:rPr>
          <w:rFonts w:ascii="Arial" w:hAnsi="Arial" w:cs="Arial"/>
          <w:sz w:val="24"/>
          <w:szCs w:val="24"/>
        </w:rPr>
        <w:t xml:space="preserve"> –</w:t>
      </w:r>
      <w:r w:rsidR="00451496">
        <w:rPr>
          <w:rFonts w:ascii="Arial" w:hAnsi="Arial" w:cs="Arial"/>
          <w:sz w:val="24"/>
          <w:szCs w:val="24"/>
        </w:rPr>
        <w:t xml:space="preserve"> </w:t>
      </w:r>
      <w:r w:rsidR="00451496" w:rsidRPr="006F435F">
        <w:rPr>
          <w:rFonts w:ascii="Arial" w:hAnsi="Arial" w:cs="Arial"/>
          <w:sz w:val="24"/>
          <w:szCs w:val="24"/>
        </w:rPr>
        <w:t>Autoriza o Poder Executivo a firmar convênio de cooperação mútua intermunicipal com os municípios que integram o serviço de atendimento móvel de urgência (SAMU/SALVA</w:t>
      </w:r>
      <w:r w:rsidR="00451496">
        <w:rPr>
          <w:rFonts w:ascii="Arial" w:hAnsi="Arial" w:cs="Arial"/>
          <w:sz w:val="24"/>
          <w:szCs w:val="24"/>
        </w:rPr>
        <w:t xml:space="preserve">R 192) e dá outras providências; </w:t>
      </w:r>
      <w:r w:rsidR="00451496" w:rsidRPr="00147F93">
        <w:rPr>
          <w:rFonts w:ascii="Arial" w:hAnsi="Arial" w:cs="Arial"/>
          <w:color w:val="000000"/>
          <w:sz w:val="24"/>
          <w:szCs w:val="24"/>
          <w:u w:val="single"/>
        </w:rPr>
        <w:t xml:space="preserve">projeto de </w:t>
      </w:r>
      <w:r w:rsidR="00451496" w:rsidRPr="00147F93">
        <w:rPr>
          <w:rFonts w:ascii="Arial" w:hAnsi="Arial" w:cs="Arial"/>
          <w:sz w:val="24"/>
          <w:szCs w:val="24"/>
          <w:u w:val="single"/>
        </w:rPr>
        <w:t>lei n</w:t>
      </w:r>
      <w:r w:rsidR="00451496" w:rsidRPr="00147F93">
        <w:rPr>
          <w:rFonts w:ascii="Arial" w:hAnsi="Arial" w:cs="Arial"/>
          <w:strike/>
          <w:sz w:val="24"/>
          <w:szCs w:val="24"/>
          <w:u w:val="single"/>
        </w:rPr>
        <w:t>º</w:t>
      </w:r>
      <w:r w:rsidR="00451496">
        <w:rPr>
          <w:rFonts w:ascii="Arial" w:hAnsi="Arial" w:cs="Arial"/>
          <w:sz w:val="24"/>
          <w:szCs w:val="24"/>
          <w:u w:val="single"/>
        </w:rPr>
        <w:t xml:space="preserve"> 72</w:t>
      </w:r>
      <w:r w:rsidR="00451496" w:rsidRPr="00147F93">
        <w:rPr>
          <w:rFonts w:ascii="Arial" w:hAnsi="Arial" w:cs="Arial"/>
          <w:sz w:val="24"/>
          <w:szCs w:val="24"/>
          <w:u w:val="single"/>
        </w:rPr>
        <w:t>/19</w:t>
      </w:r>
      <w:r w:rsidR="00451496" w:rsidRPr="00147F93">
        <w:rPr>
          <w:rFonts w:ascii="Arial" w:hAnsi="Arial" w:cs="Arial"/>
          <w:sz w:val="24"/>
          <w:szCs w:val="24"/>
        </w:rPr>
        <w:t xml:space="preserve"> –</w:t>
      </w:r>
      <w:r w:rsidR="00451496">
        <w:rPr>
          <w:rFonts w:ascii="Arial" w:hAnsi="Arial" w:cs="Arial"/>
          <w:sz w:val="24"/>
          <w:szCs w:val="24"/>
        </w:rPr>
        <w:t xml:space="preserve"> </w:t>
      </w:r>
      <w:r w:rsidR="00451496" w:rsidRPr="006F435F">
        <w:rPr>
          <w:rFonts w:ascii="Arial" w:hAnsi="Arial" w:cs="Arial"/>
          <w:sz w:val="24"/>
          <w:szCs w:val="24"/>
        </w:rPr>
        <w:t>Autoriza a contratação emergencial de 06 (seis) condutores de ambulância e 06 (seis) técnicos em enfermagem socorristas, para atuare</w:t>
      </w:r>
      <w:r w:rsidR="00451496">
        <w:rPr>
          <w:rFonts w:ascii="Arial" w:hAnsi="Arial" w:cs="Arial"/>
          <w:sz w:val="24"/>
          <w:szCs w:val="24"/>
        </w:rPr>
        <w:t xml:space="preserve">m junto ao Programa SAMU/SALVAR; </w:t>
      </w:r>
      <w:r w:rsidR="00541BD9" w:rsidRPr="00541BD9">
        <w:rPr>
          <w:rFonts w:ascii="Arial" w:hAnsi="Arial" w:cs="Arial"/>
          <w:sz w:val="24"/>
          <w:szCs w:val="24"/>
          <w:u w:val="single"/>
        </w:rPr>
        <w:t>projeto de lei nº 73/19</w:t>
      </w:r>
      <w:r w:rsidR="00541BD9" w:rsidRPr="00541BD9">
        <w:rPr>
          <w:rFonts w:ascii="Arial" w:hAnsi="Arial" w:cs="Arial"/>
          <w:sz w:val="24"/>
          <w:szCs w:val="24"/>
        </w:rPr>
        <w:t xml:space="preserve"> – Autoriza a abertura de crédito especial no valor de R$ 6.862,00 (seis mil, oitocentos e sessenta e dois reais)</w:t>
      </w:r>
      <w:r w:rsidR="00541BD9">
        <w:rPr>
          <w:rFonts w:ascii="Arial" w:hAnsi="Arial" w:cs="Arial"/>
          <w:sz w:val="24"/>
          <w:szCs w:val="24"/>
        </w:rPr>
        <w:t xml:space="preserve">. </w:t>
      </w:r>
      <w:r w:rsidRPr="00147F93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DD4425" w:rsidRPr="00147F93">
        <w:rPr>
          <w:rFonts w:ascii="Arial" w:hAnsi="Arial" w:cs="Arial"/>
          <w:color w:val="000000"/>
          <w:sz w:val="24"/>
          <w:szCs w:val="24"/>
          <w:u w:val="single"/>
        </w:rPr>
        <w:t xml:space="preserve">projeto de </w:t>
      </w:r>
      <w:r w:rsidR="00DD4425" w:rsidRPr="00147F93">
        <w:rPr>
          <w:rFonts w:ascii="Arial" w:hAnsi="Arial" w:cs="Arial"/>
          <w:sz w:val="24"/>
          <w:szCs w:val="24"/>
          <w:u w:val="single"/>
        </w:rPr>
        <w:t>lei n</w:t>
      </w:r>
      <w:r w:rsidR="00DD4425" w:rsidRPr="00147F93">
        <w:rPr>
          <w:rFonts w:ascii="Arial" w:hAnsi="Arial" w:cs="Arial"/>
          <w:strike/>
          <w:sz w:val="24"/>
          <w:szCs w:val="24"/>
          <w:u w:val="single"/>
        </w:rPr>
        <w:t>º</w:t>
      </w:r>
      <w:r w:rsidR="00DD4425">
        <w:rPr>
          <w:rFonts w:ascii="Arial" w:hAnsi="Arial" w:cs="Arial"/>
          <w:sz w:val="24"/>
          <w:szCs w:val="24"/>
          <w:u w:val="single"/>
        </w:rPr>
        <w:t xml:space="preserve"> 71</w:t>
      </w:r>
      <w:r w:rsidR="00DD4425" w:rsidRPr="00147F93">
        <w:rPr>
          <w:rFonts w:ascii="Arial" w:hAnsi="Arial" w:cs="Arial"/>
          <w:sz w:val="24"/>
          <w:szCs w:val="24"/>
          <w:u w:val="single"/>
        </w:rPr>
        <w:t>/19</w:t>
      </w:r>
      <w:r w:rsidR="00DD4425" w:rsidRPr="00147F93">
        <w:rPr>
          <w:rFonts w:ascii="Arial" w:hAnsi="Arial" w:cs="Arial"/>
          <w:sz w:val="24"/>
          <w:szCs w:val="24"/>
        </w:rPr>
        <w:t xml:space="preserve"> –</w:t>
      </w:r>
      <w:r w:rsidR="00541BD9">
        <w:rPr>
          <w:rFonts w:ascii="Arial" w:hAnsi="Arial" w:cs="Arial"/>
          <w:sz w:val="24"/>
          <w:szCs w:val="24"/>
        </w:rPr>
        <w:t xml:space="preserve"> A Presidente Marli Franke solicitou orientação técnica, a qual opinou pela viabilidade jurídica do projeto. O relator Ido Rhoden proferiu voto favorável e foi seguido pelos demais membros; </w:t>
      </w:r>
      <w:r w:rsidR="00DD4425" w:rsidRPr="00147F93">
        <w:rPr>
          <w:rFonts w:ascii="Arial" w:hAnsi="Arial" w:cs="Arial"/>
          <w:color w:val="000000"/>
          <w:sz w:val="24"/>
          <w:szCs w:val="24"/>
          <w:u w:val="single"/>
        </w:rPr>
        <w:t xml:space="preserve">projeto de </w:t>
      </w:r>
      <w:r w:rsidR="00DD4425" w:rsidRPr="00147F93">
        <w:rPr>
          <w:rFonts w:ascii="Arial" w:hAnsi="Arial" w:cs="Arial"/>
          <w:sz w:val="24"/>
          <w:szCs w:val="24"/>
          <w:u w:val="single"/>
        </w:rPr>
        <w:t>lei n</w:t>
      </w:r>
      <w:r w:rsidR="00DD4425" w:rsidRPr="00147F93">
        <w:rPr>
          <w:rFonts w:ascii="Arial" w:hAnsi="Arial" w:cs="Arial"/>
          <w:strike/>
          <w:sz w:val="24"/>
          <w:szCs w:val="24"/>
          <w:u w:val="single"/>
        </w:rPr>
        <w:t>º</w:t>
      </w:r>
      <w:r w:rsidR="00DD4425">
        <w:rPr>
          <w:rFonts w:ascii="Arial" w:hAnsi="Arial" w:cs="Arial"/>
          <w:sz w:val="24"/>
          <w:szCs w:val="24"/>
          <w:u w:val="single"/>
        </w:rPr>
        <w:t xml:space="preserve"> 72</w:t>
      </w:r>
      <w:r w:rsidR="00DD4425" w:rsidRPr="00147F93">
        <w:rPr>
          <w:rFonts w:ascii="Arial" w:hAnsi="Arial" w:cs="Arial"/>
          <w:sz w:val="24"/>
          <w:szCs w:val="24"/>
          <w:u w:val="single"/>
        </w:rPr>
        <w:t>/19</w:t>
      </w:r>
      <w:r w:rsidR="00DD4425" w:rsidRPr="00147F93">
        <w:rPr>
          <w:rFonts w:ascii="Arial" w:hAnsi="Arial" w:cs="Arial"/>
          <w:sz w:val="24"/>
          <w:szCs w:val="24"/>
        </w:rPr>
        <w:t xml:space="preserve"> –</w:t>
      </w:r>
      <w:r w:rsidR="00541BD9">
        <w:rPr>
          <w:rFonts w:ascii="Arial" w:hAnsi="Arial" w:cs="Arial"/>
          <w:sz w:val="24"/>
          <w:szCs w:val="24"/>
        </w:rPr>
        <w:t xml:space="preserve"> A Presidente Marli Franke solicitou orientação técnica, a qual opinou pela viabilidade jurídica do projeto. A relatora Marli Franke proferiu voto favorável e foi seguida pelos demais membros; </w:t>
      </w:r>
      <w:r w:rsidR="00541BD9" w:rsidRPr="00541BD9">
        <w:rPr>
          <w:rFonts w:ascii="Arial" w:hAnsi="Arial" w:cs="Arial"/>
          <w:sz w:val="24"/>
          <w:szCs w:val="24"/>
          <w:u w:val="single"/>
        </w:rPr>
        <w:t>projeto de lei n</w:t>
      </w:r>
      <w:r w:rsidR="00541BD9" w:rsidRPr="00615A3B">
        <w:rPr>
          <w:rFonts w:ascii="Arial" w:hAnsi="Arial" w:cs="Arial"/>
          <w:strike/>
          <w:sz w:val="24"/>
          <w:szCs w:val="24"/>
          <w:u w:val="single"/>
        </w:rPr>
        <w:t>º</w:t>
      </w:r>
      <w:r w:rsidR="00541BD9" w:rsidRPr="00541BD9">
        <w:rPr>
          <w:rFonts w:ascii="Arial" w:hAnsi="Arial" w:cs="Arial"/>
          <w:sz w:val="24"/>
          <w:szCs w:val="24"/>
          <w:u w:val="single"/>
        </w:rPr>
        <w:t xml:space="preserve"> 73/19</w:t>
      </w:r>
      <w:r w:rsidR="00DD4425" w:rsidRPr="00147F93">
        <w:rPr>
          <w:rFonts w:ascii="Arial" w:hAnsi="Arial" w:cs="Arial"/>
          <w:sz w:val="24"/>
          <w:szCs w:val="24"/>
        </w:rPr>
        <w:t xml:space="preserve"> – </w:t>
      </w:r>
      <w:r w:rsidR="00541BD9">
        <w:rPr>
          <w:rFonts w:ascii="Arial" w:hAnsi="Arial" w:cs="Arial"/>
          <w:sz w:val="24"/>
          <w:szCs w:val="24"/>
        </w:rPr>
        <w:t>A Presidente Marli Franke solicitou orientação técnica, a qual opinou pel</w:t>
      </w:r>
      <w:bookmarkStart w:id="0" w:name="_GoBack"/>
      <w:bookmarkEnd w:id="0"/>
      <w:r w:rsidR="00541BD9">
        <w:rPr>
          <w:rFonts w:ascii="Arial" w:hAnsi="Arial" w:cs="Arial"/>
          <w:sz w:val="24"/>
          <w:szCs w:val="24"/>
        </w:rPr>
        <w:t xml:space="preserve">a viabilidade jurídica do projeto. O relator Arlei Tomazoni proferiu voto favorável e foi seguido pelos demais membros. </w:t>
      </w:r>
      <w:r w:rsidR="001326A8" w:rsidRPr="00147F93">
        <w:rPr>
          <w:rFonts w:ascii="Arial" w:hAnsi="Arial" w:cs="Arial"/>
          <w:b/>
          <w:sz w:val="24"/>
          <w:szCs w:val="24"/>
        </w:rPr>
        <w:t>VOTAÇÃO DOS PARECERES</w:t>
      </w:r>
      <w:r w:rsidR="001326A8" w:rsidRPr="00147F93">
        <w:rPr>
          <w:rFonts w:ascii="Arial" w:hAnsi="Arial" w:cs="Arial"/>
          <w:sz w:val="24"/>
          <w:szCs w:val="24"/>
        </w:rPr>
        <w:t>: aprovados por unanimidade, pela normal tramitação dos projetos de leis n</w:t>
      </w:r>
      <w:r w:rsidR="001326A8" w:rsidRPr="00147F93">
        <w:rPr>
          <w:rFonts w:ascii="Arial" w:hAnsi="Arial" w:cs="Arial"/>
          <w:strike/>
          <w:sz w:val="24"/>
          <w:szCs w:val="24"/>
        </w:rPr>
        <w:t>º</w:t>
      </w:r>
      <w:r w:rsidR="001326A8" w:rsidRPr="00147F93">
        <w:rPr>
          <w:rFonts w:ascii="Arial" w:hAnsi="Arial" w:cs="Arial"/>
          <w:sz w:val="24"/>
          <w:szCs w:val="24"/>
        </w:rPr>
        <w:t xml:space="preserve">s </w:t>
      </w:r>
      <w:r w:rsidR="00541BD9">
        <w:rPr>
          <w:rFonts w:ascii="Arial" w:hAnsi="Arial" w:cs="Arial"/>
          <w:sz w:val="24"/>
          <w:szCs w:val="24"/>
        </w:rPr>
        <w:t>71</w:t>
      </w:r>
      <w:r w:rsidR="00147F93" w:rsidRPr="00147F93">
        <w:rPr>
          <w:rFonts w:ascii="Arial" w:hAnsi="Arial" w:cs="Arial"/>
          <w:sz w:val="24"/>
          <w:szCs w:val="24"/>
        </w:rPr>
        <w:t>/19</w:t>
      </w:r>
      <w:r w:rsidR="00541BD9">
        <w:rPr>
          <w:rFonts w:ascii="Arial" w:hAnsi="Arial" w:cs="Arial"/>
          <w:sz w:val="24"/>
          <w:szCs w:val="24"/>
        </w:rPr>
        <w:t xml:space="preserve">, 72/19 </w:t>
      </w:r>
      <w:r w:rsidR="00147F93" w:rsidRPr="00147F93">
        <w:rPr>
          <w:rFonts w:ascii="Arial" w:hAnsi="Arial" w:cs="Arial"/>
          <w:sz w:val="24"/>
          <w:szCs w:val="24"/>
        </w:rPr>
        <w:t xml:space="preserve">e </w:t>
      </w:r>
      <w:r w:rsidR="00541BD9">
        <w:rPr>
          <w:rFonts w:ascii="Arial" w:hAnsi="Arial" w:cs="Arial"/>
          <w:sz w:val="24"/>
          <w:szCs w:val="24"/>
        </w:rPr>
        <w:t>73</w:t>
      </w:r>
      <w:r w:rsidR="00147F93" w:rsidRPr="00147F93">
        <w:rPr>
          <w:rFonts w:ascii="Arial" w:hAnsi="Arial" w:cs="Arial"/>
          <w:sz w:val="24"/>
          <w:szCs w:val="24"/>
        </w:rPr>
        <w:t>/19</w:t>
      </w:r>
      <w:r w:rsidR="001326A8" w:rsidRPr="00147F93">
        <w:rPr>
          <w:rFonts w:ascii="Arial" w:hAnsi="Arial" w:cs="Arial"/>
          <w:sz w:val="24"/>
          <w:szCs w:val="24"/>
        </w:rPr>
        <w:t xml:space="preserve">. </w:t>
      </w:r>
      <w:r w:rsidR="001326A8" w:rsidRPr="00147F93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77304D" w:rsidRDefault="0077304D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04D" w:rsidRDefault="0077304D" w:rsidP="0077304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BB088C" w:rsidRDefault="00BB088C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Presidente: Marli Franke _________________________</w:t>
      </w:r>
      <w:r w:rsidR="00147F93">
        <w:rPr>
          <w:rFonts w:ascii="Arial" w:hAnsi="Arial" w:cs="Arial"/>
          <w:sz w:val="24"/>
          <w:szCs w:val="24"/>
          <w:lang w:eastAsia="zh-CN"/>
        </w:rPr>
        <w:t>_______</w:t>
      </w: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Vice-Presidente</w:t>
      </w:r>
      <w:r w:rsidR="00FA7A5A">
        <w:rPr>
          <w:rFonts w:ascii="Arial" w:hAnsi="Arial" w:cs="Arial"/>
          <w:sz w:val="24"/>
          <w:szCs w:val="24"/>
          <w:lang w:eastAsia="zh-CN"/>
        </w:rPr>
        <w:t>:</w:t>
      </w:r>
      <w:r>
        <w:rPr>
          <w:rFonts w:ascii="Arial" w:hAnsi="Arial" w:cs="Arial"/>
          <w:sz w:val="24"/>
          <w:szCs w:val="24"/>
          <w:lang w:eastAsia="zh-CN"/>
        </w:rPr>
        <w:t xml:space="preserve"> Ido Rhod</w:t>
      </w:r>
      <w:r w:rsidR="00177D2E">
        <w:rPr>
          <w:rFonts w:ascii="Arial" w:hAnsi="Arial" w:cs="Arial"/>
          <w:sz w:val="24"/>
          <w:szCs w:val="24"/>
          <w:lang w:eastAsia="zh-CN"/>
        </w:rPr>
        <w:t>en_____________________________</w:t>
      </w: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745DA" w:rsidRDefault="001745D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47F93" w:rsidRDefault="004E5BB7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zh-CN"/>
        </w:rPr>
        <w:t>Membro: Arlei Tom</w:t>
      </w:r>
      <w:r w:rsidR="006450B3">
        <w:rPr>
          <w:rFonts w:ascii="Arial" w:hAnsi="Arial" w:cs="Arial"/>
          <w:sz w:val="24"/>
          <w:szCs w:val="24"/>
          <w:lang w:eastAsia="zh-CN"/>
        </w:rPr>
        <w:t>azoni _________________________</w:t>
      </w:r>
      <w:r w:rsidR="00147F93">
        <w:rPr>
          <w:rFonts w:ascii="Arial" w:hAnsi="Arial" w:cs="Arial"/>
          <w:sz w:val="24"/>
          <w:szCs w:val="24"/>
          <w:lang w:eastAsia="zh-CN"/>
        </w:rPr>
        <w:t>_______</w:t>
      </w:r>
    </w:p>
    <w:sectPr w:rsidR="00147F93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A"/>
    <w:rsid w:val="0009441C"/>
    <w:rsid w:val="00095FF5"/>
    <w:rsid w:val="001326A8"/>
    <w:rsid w:val="00147F93"/>
    <w:rsid w:val="001745DA"/>
    <w:rsid w:val="00177D2E"/>
    <w:rsid w:val="00225EE5"/>
    <w:rsid w:val="00253CA0"/>
    <w:rsid w:val="002759B7"/>
    <w:rsid w:val="002A0ECB"/>
    <w:rsid w:val="00300E8B"/>
    <w:rsid w:val="003227FD"/>
    <w:rsid w:val="00426B76"/>
    <w:rsid w:val="00451496"/>
    <w:rsid w:val="0047123B"/>
    <w:rsid w:val="004933E6"/>
    <w:rsid w:val="004E5BB7"/>
    <w:rsid w:val="00502F8A"/>
    <w:rsid w:val="005122A9"/>
    <w:rsid w:val="00521EDB"/>
    <w:rsid w:val="00541BD9"/>
    <w:rsid w:val="0054230D"/>
    <w:rsid w:val="00564003"/>
    <w:rsid w:val="00595588"/>
    <w:rsid w:val="00615A3B"/>
    <w:rsid w:val="006338EE"/>
    <w:rsid w:val="006450B3"/>
    <w:rsid w:val="0065163D"/>
    <w:rsid w:val="00673603"/>
    <w:rsid w:val="006A37BA"/>
    <w:rsid w:val="006A6A22"/>
    <w:rsid w:val="006E220A"/>
    <w:rsid w:val="006F48A0"/>
    <w:rsid w:val="006F6856"/>
    <w:rsid w:val="0077304D"/>
    <w:rsid w:val="00796090"/>
    <w:rsid w:val="00880068"/>
    <w:rsid w:val="008D0885"/>
    <w:rsid w:val="008E1B84"/>
    <w:rsid w:val="0092120D"/>
    <w:rsid w:val="00961C52"/>
    <w:rsid w:val="009A5254"/>
    <w:rsid w:val="009A5548"/>
    <w:rsid w:val="009B7BCD"/>
    <w:rsid w:val="00A03A7E"/>
    <w:rsid w:val="00A777F6"/>
    <w:rsid w:val="00A86DD1"/>
    <w:rsid w:val="00AB7B89"/>
    <w:rsid w:val="00AF135C"/>
    <w:rsid w:val="00B10AEA"/>
    <w:rsid w:val="00B12533"/>
    <w:rsid w:val="00B7582A"/>
    <w:rsid w:val="00BA1B73"/>
    <w:rsid w:val="00BA43F6"/>
    <w:rsid w:val="00BB088C"/>
    <w:rsid w:val="00BE2B89"/>
    <w:rsid w:val="00C576C5"/>
    <w:rsid w:val="00C6702D"/>
    <w:rsid w:val="00C764D5"/>
    <w:rsid w:val="00DD4425"/>
    <w:rsid w:val="00E07264"/>
    <w:rsid w:val="00EC0DBE"/>
    <w:rsid w:val="00ED597F"/>
    <w:rsid w:val="00EF7A0E"/>
    <w:rsid w:val="00F0614E"/>
    <w:rsid w:val="00F57DFF"/>
    <w:rsid w:val="00F60EF4"/>
    <w:rsid w:val="00F71F43"/>
    <w:rsid w:val="00FA7A5A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EF1A9-F8DD-4F6F-A1AA-FDEFD80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4608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6</cp:revision>
  <cp:lastPrinted>2019-08-15T20:17:00Z</cp:lastPrinted>
  <dcterms:created xsi:type="dcterms:W3CDTF">2019-09-19T19:52:00Z</dcterms:created>
  <dcterms:modified xsi:type="dcterms:W3CDTF">2019-09-26T12:53:00Z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