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GoBack"/>
      <w:bookmarkStart w:id="1" w:name="_GoBack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EXTRA</w:t>
      </w:r>
      <w:r>
        <w:rPr>
          <w:color w:val="0000FF"/>
          <w:sz w:val="28"/>
          <w:szCs w:val="28"/>
        </w:rPr>
        <w:t>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12</w:t>
      </w:r>
      <w:r>
        <w:rPr>
          <w:color w:val="0000FF"/>
          <w:sz w:val="28"/>
          <w:szCs w:val="28"/>
          <w:lang w:val="pt-BR"/>
        </w:rPr>
        <w:t xml:space="preserve"> DE DEZEMBRO DE 2019, </w:t>
      </w:r>
      <w:r>
        <w:rPr>
          <w:color w:val="0000FF"/>
          <w:sz w:val="28"/>
          <w:szCs w:val="28"/>
          <w:lang w:val="pt-BR"/>
        </w:rPr>
        <w:t>ÀS 13h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100/19 – Altera a lei municipal nº 4.840, de 2013, que consolida a legislação sobre a Política Municipal dos Direitos da Criança e do Adolescente, sobre o Conselho Municipal, Fundo e Conselho Tutelar.</w:t>
      </w:r>
    </w:p>
    <w:p>
      <w:pPr>
        <w:pStyle w:val="Normal"/>
        <w:jc w:val="both"/>
        <w:rPr/>
      </w:pPr>
      <w:r>
        <w:rPr>
          <w:sz w:val="28"/>
          <w:szCs w:val="28"/>
        </w:rPr>
        <w:t>A alteração é no sentido de estabelecer o horário de funcionamento do Conselho Tutelar, acompanhando o horário das demais repartições públicas municipais (das 8h às 11h30min e das 13h30min às 17h30min).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101/19 – Dispõe sobre as gratificações mensais no âmbito da Administração Pública Municipal, aos servidores que atuarem nas seguintes Comissões e Programas: licitação, pregão, sindicância e processo administrativo, de avaliação do estágio probatório e no Programa de Integração Tributária.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PROJETOS DE LEI Nºs 102/19, 103/19, 104/19 – Dispõem sobre a contratação emergencial de dois agentes comunitários de saúde (micro áreas 1 e 32); de dois técnicos em enfermagem, ampliando de duas para quatro vagas, conforme previsto inicialmente na lei municipal nº 5.477, de 2019; de dois enfermeiros, também ampliando o número de duas para quatro vagas, conforme lei municipal nº 5.463, de 2019.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107/19 – Autoriza o Município de Três Passos a efetuar empréstimo de recursos financeiros para a Associação Hospital de Caridade de Três Passos, no valor de R$ 1.000.000,00.</w:t>
      </w:r>
    </w:p>
    <w:p>
      <w:pPr>
        <w:pStyle w:val="Normal"/>
        <w:jc w:val="both"/>
        <w:rPr/>
      </w:pPr>
      <w:r>
        <w:rPr>
          <w:sz w:val="28"/>
          <w:szCs w:val="28"/>
        </w:rPr>
        <w:t>A restituição do empréstimo será realizada sob a forma de desconto no pagamento efetuado mensalmente pelo Município ao hospital, em 24 parcelas, devendo ocorrer a correção monetária do valor quando do pagamento da última parcela.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108/19 – Dispõe sobre a estrutura administrativa do Prefeitura Municipal e altera a lei municipal nº 5.496, de 2019, a qual trata da reestruturação do plano de classificação de cargos e funções.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As alterações são no sentido de suprimir e alterar os cargos em comissão e funções gratificadas, como medida compensatória pelo impacto orçamentário gerado pela instituição da gratificações por atuação nas Comissões. 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100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Passamos, agora, a palavra </w:t>
      </w:r>
      <w:r>
        <w:rPr>
          <w:sz w:val="28"/>
          <w:szCs w:val="28"/>
          <w:lang w:eastAsia="x-none"/>
        </w:rPr>
        <w:t>à assistente social Andreia Ribeiro, eleita para o cargo de conselheira tutelar para o próximo mandato, convidada para esta reunião, a fim de fornecer maiores informações sobre 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FLÁVIO: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bookmarkStart w:id="2" w:name="__DdeLink__138_2929384689"/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101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WILLIAN: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ind w:start="0" w:end="0" w:firstLine="454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540" w:leader="none"/>
        </w:tabs>
        <w:bidi w:val="0"/>
        <w:spacing w:before="0" w:after="0"/>
        <w:ind w:start="0" w:end="0" w:hanging="0"/>
        <w:contextualSpacing/>
        <w:jc w:val="both"/>
        <w:rPr/>
      </w:pPr>
      <w:bookmarkStart w:id="3" w:name="__DdeLink__138_2929384689"/>
      <w:bookmarkEnd w:id="3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102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WILLIAN: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ind w:start="0" w:end="0" w:firstLine="454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54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103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WILLIAN: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ind w:start="0" w:end="0" w:firstLine="454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54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104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WILLIAN: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ind w:start="0" w:end="0" w:firstLine="454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54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107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FLÁVIO: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ind w:start="0" w:end="0" w:firstLine="454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54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108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WILLIAN: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ind w:start="0" w:end="0" w:firstLine="454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54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tabs>
          <w:tab w:val="left" w:pos="540" w:leader="none"/>
        </w:tabs>
        <w:bidi w:val="0"/>
        <w:ind w:start="0" w:end="0" w:firstLine="454"/>
        <w:jc w:val="center"/>
        <w:rPr/>
      </w:pPr>
      <w:r>
        <w:rPr>
          <w:b/>
          <w:bCs/>
          <w:color w:val="ED1C24"/>
          <w:sz w:val="28"/>
          <w:szCs w:val="28"/>
          <w:lang w:eastAsia="x-none"/>
        </w:rPr>
        <w:t>PRESIDENTE WILLIAN: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811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3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75pt;margin-top:0.05pt;width:9.2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 w:customStyle="1">
    <w:name w:val="ListLabel 405"/>
    <w:qFormat/>
    <w:rPr>
      <w:rFonts w:cs="Times New Roman"/>
      <w:b w:val="false"/>
      <w:sz w:val="28"/>
    </w:rPr>
  </w:style>
  <w:style w:type="character" w:styleId="ListLabel406" w:customStyle="1">
    <w:name w:val="ListLabel 406"/>
    <w:qFormat/>
    <w:rPr>
      <w:rFonts w:cs="Courier New"/>
    </w:rPr>
  </w:style>
  <w:style w:type="character" w:styleId="ListLabel407" w:customStyle="1">
    <w:name w:val="ListLabel 407"/>
    <w:qFormat/>
    <w:rPr>
      <w:rFonts w:cs="Wingdings"/>
    </w:rPr>
  </w:style>
  <w:style w:type="character" w:styleId="ListLabel408" w:customStyle="1">
    <w:name w:val="ListLabel 408"/>
    <w:qFormat/>
    <w:rPr>
      <w:rFonts w:cs="Symbol"/>
    </w:rPr>
  </w:style>
  <w:style w:type="character" w:styleId="ListLabel409" w:customStyle="1">
    <w:name w:val="ListLabel 409"/>
    <w:qFormat/>
    <w:rPr>
      <w:rFonts w:cs="Courier New"/>
    </w:rPr>
  </w:style>
  <w:style w:type="character" w:styleId="ListLabel410" w:customStyle="1">
    <w:name w:val="ListLabel 410"/>
    <w:qFormat/>
    <w:rPr>
      <w:rFonts w:cs="Wingdings"/>
    </w:rPr>
  </w:style>
  <w:style w:type="character" w:styleId="ListLabel411" w:customStyle="1">
    <w:name w:val="ListLabel 411"/>
    <w:qFormat/>
    <w:rPr>
      <w:rFonts w:cs="Symbol"/>
    </w:rPr>
  </w:style>
  <w:style w:type="character" w:styleId="ListLabel412" w:customStyle="1">
    <w:name w:val="ListLabel 412"/>
    <w:qFormat/>
    <w:rPr>
      <w:rFonts w:cs="Courier New"/>
    </w:rPr>
  </w:style>
  <w:style w:type="character" w:styleId="ListLabel413" w:customStyle="1">
    <w:name w:val="ListLabel 413"/>
    <w:qFormat/>
    <w:rPr>
      <w:rFonts w:cs="Wingdings"/>
    </w:rPr>
  </w:style>
  <w:style w:type="character" w:styleId="ListLabel414" w:customStyle="1">
    <w:name w:val="ListLabel 414"/>
    <w:qFormat/>
    <w:rPr>
      <w:rFonts w:cs="Times New Roman"/>
      <w:b w:val="false"/>
      <w:sz w:val="28"/>
    </w:rPr>
  </w:style>
  <w:style w:type="character" w:styleId="ListLabel415" w:customStyle="1">
    <w:name w:val="ListLabel 415"/>
    <w:qFormat/>
    <w:rPr>
      <w:rFonts w:cs="Courier New"/>
    </w:rPr>
  </w:style>
  <w:style w:type="character" w:styleId="ListLabel416" w:customStyle="1">
    <w:name w:val="ListLabel 416"/>
    <w:qFormat/>
    <w:rPr>
      <w:rFonts w:cs="Wingdings"/>
    </w:rPr>
  </w:style>
  <w:style w:type="character" w:styleId="ListLabel417" w:customStyle="1">
    <w:name w:val="ListLabel 417"/>
    <w:qFormat/>
    <w:rPr>
      <w:rFonts w:cs="Symbol"/>
    </w:rPr>
  </w:style>
  <w:style w:type="character" w:styleId="ListLabel418" w:customStyle="1">
    <w:name w:val="ListLabel 418"/>
    <w:qFormat/>
    <w:rPr>
      <w:rFonts w:cs="Courier New"/>
    </w:rPr>
  </w:style>
  <w:style w:type="character" w:styleId="ListLabel419" w:customStyle="1">
    <w:name w:val="ListLabel 419"/>
    <w:qFormat/>
    <w:rPr>
      <w:rFonts w:cs="Wingdings"/>
    </w:rPr>
  </w:style>
  <w:style w:type="character" w:styleId="ListLabel420" w:customStyle="1">
    <w:name w:val="ListLabel 420"/>
    <w:qFormat/>
    <w:rPr>
      <w:rFonts w:cs="Symbol"/>
    </w:rPr>
  </w:style>
  <w:style w:type="character" w:styleId="ListLabel421" w:customStyle="1">
    <w:name w:val="ListLabel 421"/>
    <w:qFormat/>
    <w:rPr>
      <w:rFonts w:cs="Courier New"/>
    </w:rPr>
  </w:style>
  <w:style w:type="character" w:styleId="ListLabel422" w:customStyle="1">
    <w:name w:val="ListLabel 422"/>
    <w:qFormat/>
    <w:rPr>
      <w:rFonts w:cs="Wingdings"/>
    </w:rPr>
  </w:style>
  <w:style w:type="character" w:styleId="ListLabel423" w:customStyle="1">
    <w:name w:val="ListLabel 423"/>
    <w:qFormat/>
    <w:rPr>
      <w:rFonts w:cs="Times New Roman"/>
      <w:b w:val="false"/>
      <w:sz w:val="28"/>
    </w:rPr>
  </w:style>
  <w:style w:type="character" w:styleId="ListLabel424" w:customStyle="1">
    <w:name w:val="ListLabel 424"/>
    <w:qFormat/>
    <w:rPr>
      <w:rFonts w:cs="Courier New"/>
    </w:rPr>
  </w:style>
  <w:style w:type="character" w:styleId="ListLabel425" w:customStyle="1">
    <w:name w:val="ListLabel 425"/>
    <w:qFormat/>
    <w:rPr>
      <w:rFonts w:cs="Wingdings"/>
    </w:rPr>
  </w:style>
  <w:style w:type="character" w:styleId="ListLabel426" w:customStyle="1">
    <w:name w:val="ListLabel 426"/>
    <w:qFormat/>
    <w:rPr>
      <w:rFonts w:cs="Symbol"/>
    </w:rPr>
  </w:style>
  <w:style w:type="character" w:styleId="ListLabel427" w:customStyle="1">
    <w:name w:val="ListLabel 427"/>
    <w:qFormat/>
    <w:rPr>
      <w:rFonts w:cs="Courier New"/>
    </w:rPr>
  </w:style>
  <w:style w:type="character" w:styleId="ListLabel428" w:customStyle="1">
    <w:name w:val="ListLabel 428"/>
    <w:qFormat/>
    <w:rPr>
      <w:rFonts w:cs="Wingdings"/>
    </w:rPr>
  </w:style>
  <w:style w:type="character" w:styleId="ListLabel429" w:customStyle="1">
    <w:name w:val="ListLabel 429"/>
    <w:qFormat/>
    <w:rPr>
      <w:rFonts w:cs="Symbol"/>
    </w:rPr>
  </w:style>
  <w:style w:type="character" w:styleId="ListLabel430" w:customStyle="1">
    <w:name w:val="ListLabel 430"/>
    <w:qFormat/>
    <w:rPr>
      <w:rFonts w:cs="Courier New"/>
    </w:rPr>
  </w:style>
  <w:style w:type="character" w:styleId="ListLabel431" w:customStyle="1">
    <w:name w:val="ListLabel 431"/>
    <w:qFormat/>
    <w:rPr>
      <w:rFonts w:cs="Wingdings"/>
    </w:rPr>
  </w:style>
  <w:style w:type="character" w:styleId="ListLabel432" w:customStyle="1">
    <w:name w:val="ListLabel 432"/>
    <w:qFormat/>
    <w:rPr>
      <w:rFonts w:cs="Times New Roman"/>
      <w:b w:val="false"/>
      <w:sz w:val="28"/>
    </w:rPr>
  </w:style>
  <w:style w:type="character" w:styleId="ListLabel433" w:customStyle="1">
    <w:name w:val="ListLabel 433"/>
    <w:qFormat/>
    <w:rPr>
      <w:rFonts w:cs="Courier New"/>
    </w:rPr>
  </w:style>
  <w:style w:type="character" w:styleId="ListLabel434" w:customStyle="1">
    <w:name w:val="ListLabel 434"/>
    <w:qFormat/>
    <w:rPr>
      <w:rFonts w:cs="Wingdings"/>
    </w:rPr>
  </w:style>
  <w:style w:type="character" w:styleId="ListLabel435" w:customStyle="1">
    <w:name w:val="ListLabel 435"/>
    <w:qFormat/>
    <w:rPr>
      <w:rFonts w:cs="Symbol"/>
    </w:rPr>
  </w:style>
  <w:style w:type="character" w:styleId="ListLabel436" w:customStyle="1">
    <w:name w:val="ListLabel 436"/>
    <w:qFormat/>
    <w:rPr>
      <w:rFonts w:cs="Courier New"/>
    </w:rPr>
  </w:style>
  <w:style w:type="character" w:styleId="ListLabel437" w:customStyle="1">
    <w:name w:val="ListLabel 437"/>
    <w:qFormat/>
    <w:rPr>
      <w:rFonts w:cs="Wingdings"/>
    </w:rPr>
  </w:style>
  <w:style w:type="character" w:styleId="ListLabel438" w:customStyle="1">
    <w:name w:val="ListLabel 438"/>
    <w:qFormat/>
    <w:rPr>
      <w:rFonts w:cs="Symbol"/>
    </w:rPr>
  </w:style>
  <w:style w:type="character" w:styleId="ListLabel439" w:customStyle="1">
    <w:name w:val="ListLabel 439"/>
    <w:qFormat/>
    <w:rPr>
      <w:rFonts w:cs="Courier New"/>
    </w:rPr>
  </w:style>
  <w:style w:type="character" w:styleId="ListLabel440" w:customStyle="1">
    <w:name w:val="ListLabel 440"/>
    <w:qFormat/>
    <w:rPr>
      <w:rFonts w:cs="Wingdings"/>
    </w:rPr>
  </w:style>
  <w:style w:type="character" w:styleId="ListLabel441" w:customStyle="1">
    <w:name w:val="ListLabel 441"/>
    <w:qFormat/>
    <w:rPr>
      <w:rFonts w:cs="Times New Roman"/>
      <w:b w:val="false"/>
      <w:sz w:val="28"/>
    </w:rPr>
  </w:style>
  <w:style w:type="character" w:styleId="ListLabel442" w:customStyle="1">
    <w:name w:val="ListLabel 442"/>
    <w:qFormat/>
    <w:rPr>
      <w:rFonts w:cs="Courier New"/>
    </w:rPr>
  </w:style>
  <w:style w:type="character" w:styleId="ListLabel443" w:customStyle="1">
    <w:name w:val="ListLabel 443"/>
    <w:qFormat/>
    <w:rPr>
      <w:rFonts w:cs="Wingdings"/>
    </w:rPr>
  </w:style>
  <w:style w:type="character" w:styleId="ListLabel444" w:customStyle="1">
    <w:name w:val="ListLabel 444"/>
    <w:qFormat/>
    <w:rPr>
      <w:rFonts w:cs="Symbol"/>
    </w:rPr>
  </w:style>
  <w:style w:type="character" w:styleId="ListLabel445" w:customStyle="1">
    <w:name w:val="ListLabel 445"/>
    <w:qFormat/>
    <w:rPr>
      <w:rFonts w:cs="Courier New"/>
    </w:rPr>
  </w:style>
  <w:style w:type="character" w:styleId="ListLabel446" w:customStyle="1">
    <w:name w:val="ListLabel 446"/>
    <w:qFormat/>
    <w:rPr>
      <w:rFonts w:cs="Wingdings"/>
    </w:rPr>
  </w:style>
  <w:style w:type="character" w:styleId="ListLabel447" w:customStyle="1">
    <w:name w:val="ListLabel 447"/>
    <w:qFormat/>
    <w:rPr>
      <w:rFonts w:cs="Symbol"/>
    </w:rPr>
  </w:style>
  <w:style w:type="character" w:styleId="ListLabel448" w:customStyle="1">
    <w:name w:val="ListLabel 448"/>
    <w:qFormat/>
    <w:rPr>
      <w:rFonts w:cs="Courier New"/>
    </w:rPr>
  </w:style>
  <w:style w:type="character" w:styleId="ListLabel449" w:customStyle="1">
    <w:name w:val="ListLabel 449"/>
    <w:qFormat/>
    <w:rPr>
      <w:rFonts w:cs="Wingdings"/>
    </w:rPr>
  </w:style>
  <w:style w:type="character" w:styleId="ListLabel450" w:customStyle="1">
    <w:name w:val="ListLabel 450"/>
    <w:qFormat/>
    <w:rPr>
      <w:rFonts w:cs="Times New Roman"/>
      <w:b w:val="false"/>
      <w:sz w:val="28"/>
    </w:rPr>
  </w:style>
  <w:style w:type="character" w:styleId="ListLabel451" w:customStyle="1">
    <w:name w:val="ListLabel 451"/>
    <w:qFormat/>
    <w:rPr>
      <w:rFonts w:cs="Courier New"/>
    </w:rPr>
  </w:style>
  <w:style w:type="character" w:styleId="ListLabel452" w:customStyle="1">
    <w:name w:val="ListLabel 452"/>
    <w:qFormat/>
    <w:rPr>
      <w:rFonts w:cs="Wingdings"/>
    </w:rPr>
  </w:style>
  <w:style w:type="character" w:styleId="ListLabel453" w:customStyle="1">
    <w:name w:val="ListLabel 453"/>
    <w:qFormat/>
    <w:rPr>
      <w:rFonts w:cs="Symbol"/>
    </w:rPr>
  </w:style>
  <w:style w:type="character" w:styleId="ListLabel454" w:customStyle="1">
    <w:name w:val="ListLabel 454"/>
    <w:qFormat/>
    <w:rPr>
      <w:rFonts w:cs="Courier New"/>
    </w:rPr>
  </w:style>
  <w:style w:type="character" w:styleId="ListLabel455" w:customStyle="1">
    <w:name w:val="ListLabel 455"/>
    <w:qFormat/>
    <w:rPr>
      <w:rFonts w:cs="Wingdings"/>
    </w:rPr>
  </w:style>
  <w:style w:type="character" w:styleId="ListLabel456" w:customStyle="1">
    <w:name w:val="ListLabel 456"/>
    <w:qFormat/>
    <w:rPr>
      <w:rFonts w:cs="Symbol"/>
    </w:rPr>
  </w:style>
  <w:style w:type="character" w:styleId="ListLabel457" w:customStyle="1">
    <w:name w:val="ListLabel 457"/>
    <w:qFormat/>
    <w:rPr>
      <w:rFonts w:cs="Courier New"/>
    </w:rPr>
  </w:style>
  <w:style w:type="character" w:styleId="ListLabel458" w:customStyle="1">
    <w:name w:val="ListLabel 458"/>
    <w:qFormat/>
    <w:rPr>
      <w:rFonts w:cs="Wingdings"/>
    </w:rPr>
  </w:style>
  <w:style w:type="character" w:styleId="ListLabel459" w:customStyle="1">
    <w:name w:val="ListLabel 459"/>
    <w:qFormat/>
    <w:rPr>
      <w:rFonts w:cs="Times New Roman"/>
      <w:b w:val="false"/>
      <w:sz w:val="28"/>
    </w:rPr>
  </w:style>
  <w:style w:type="character" w:styleId="ListLabel460" w:customStyle="1">
    <w:name w:val="ListLabel 460"/>
    <w:qFormat/>
    <w:rPr>
      <w:rFonts w:cs="Courier New"/>
    </w:rPr>
  </w:style>
  <w:style w:type="character" w:styleId="ListLabel461" w:customStyle="1">
    <w:name w:val="ListLabel 461"/>
    <w:qFormat/>
    <w:rPr>
      <w:rFonts w:cs="Wingdings"/>
    </w:rPr>
  </w:style>
  <w:style w:type="character" w:styleId="ListLabel462" w:customStyle="1">
    <w:name w:val="ListLabel 462"/>
    <w:qFormat/>
    <w:rPr>
      <w:rFonts w:cs="Symbol"/>
    </w:rPr>
  </w:style>
  <w:style w:type="character" w:styleId="ListLabel463" w:customStyle="1">
    <w:name w:val="ListLabel 463"/>
    <w:qFormat/>
    <w:rPr>
      <w:rFonts w:cs="Courier New"/>
    </w:rPr>
  </w:style>
  <w:style w:type="character" w:styleId="ListLabel464" w:customStyle="1">
    <w:name w:val="ListLabel 464"/>
    <w:qFormat/>
    <w:rPr>
      <w:rFonts w:cs="Wingdings"/>
    </w:rPr>
  </w:style>
  <w:style w:type="character" w:styleId="ListLabel465" w:customStyle="1">
    <w:name w:val="ListLabel 465"/>
    <w:qFormat/>
    <w:rPr>
      <w:rFonts w:cs="Symbol"/>
    </w:rPr>
  </w:style>
  <w:style w:type="character" w:styleId="ListLabel466" w:customStyle="1">
    <w:name w:val="ListLabel 466"/>
    <w:qFormat/>
    <w:rPr>
      <w:rFonts w:cs="Courier New"/>
    </w:rPr>
  </w:style>
  <w:style w:type="character" w:styleId="ListLabel467" w:customStyle="1">
    <w:name w:val="ListLabel 467"/>
    <w:qFormat/>
    <w:rPr>
      <w:rFonts w:cs="Wingdings"/>
    </w:rPr>
  </w:style>
  <w:style w:type="character" w:styleId="ListLabel468" w:customStyle="1">
    <w:name w:val="ListLabel 468"/>
    <w:qFormat/>
    <w:rPr>
      <w:rFonts w:cs="Times New Roman"/>
      <w:b w:val="false"/>
      <w:sz w:val="28"/>
    </w:rPr>
  </w:style>
  <w:style w:type="character" w:styleId="ListLabel469" w:customStyle="1">
    <w:name w:val="ListLabel 469"/>
    <w:qFormat/>
    <w:rPr>
      <w:rFonts w:cs="Courier New"/>
    </w:rPr>
  </w:style>
  <w:style w:type="character" w:styleId="ListLabel470" w:customStyle="1">
    <w:name w:val="ListLabel 470"/>
    <w:qFormat/>
    <w:rPr>
      <w:rFonts w:cs="Wingdings"/>
    </w:rPr>
  </w:style>
  <w:style w:type="character" w:styleId="ListLabel471" w:customStyle="1">
    <w:name w:val="ListLabel 471"/>
    <w:qFormat/>
    <w:rPr>
      <w:rFonts w:cs="Symbol"/>
    </w:rPr>
  </w:style>
  <w:style w:type="character" w:styleId="ListLabel472" w:customStyle="1">
    <w:name w:val="ListLabel 472"/>
    <w:qFormat/>
    <w:rPr>
      <w:rFonts w:cs="Courier New"/>
    </w:rPr>
  </w:style>
  <w:style w:type="character" w:styleId="ListLabel473" w:customStyle="1">
    <w:name w:val="ListLabel 473"/>
    <w:qFormat/>
    <w:rPr>
      <w:rFonts w:cs="Wingdings"/>
    </w:rPr>
  </w:style>
  <w:style w:type="character" w:styleId="ListLabel474" w:customStyle="1">
    <w:name w:val="ListLabel 474"/>
    <w:qFormat/>
    <w:rPr>
      <w:rFonts w:cs="Symbol"/>
    </w:rPr>
  </w:style>
  <w:style w:type="character" w:styleId="ListLabel475" w:customStyle="1">
    <w:name w:val="ListLabel 475"/>
    <w:qFormat/>
    <w:rPr>
      <w:rFonts w:cs="Courier New"/>
    </w:rPr>
  </w:style>
  <w:style w:type="character" w:styleId="ListLabel476" w:customStyle="1">
    <w:name w:val="ListLabel 476"/>
    <w:qFormat/>
    <w:rPr>
      <w:rFonts w:cs="Wingdings"/>
    </w:rPr>
  </w:style>
  <w:style w:type="character" w:styleId="ListLabel477" w:customStyle="1">
    <w:name w:val="ListLabel 477"/>
    <w:qFormat/>
    <w:rPr>
      <w:rFonts w:cs="Times New Roman"/>
      <w:b w:val="false"/>
      <w:sz w:val="28"/>
    </w:rPr>
  </w:style>
  <w:style w:type="character" w:styleId="ListLabel478" w:customStyle="1">
    <w:name w:val="ListLabel 478"/>
    <w:qFormat/>
    <w:rPr>
      <w:rFonts w:cs="Courier New"/>
    </w:rPr>
  </w:style>
  <w:style w:type="character" w:styleId="ListLabel479" w:customStyle="1">
    <w:name w:val="ListLabel 479"/>
    <w:qFormat/>
    <w:rPr>
      <w:rFonts w:cs="Wingdings"/>
    </w:rPr>
  </w:style>
  <w:style w:type="character" w:styleId="ListLabel480" w:customStyle="1">
    <w:name w:val="ListLabel 480"/>
    <w:qFormat/>
    <w:rPr>
      <w:rFonts w:cs="Symbol"/>
    </w:rPr>
  </w:style>
  <w:style w:type="character" w:styleId="ListLabel481" w:customStyle="1">
    <w:name w:val="ListLabel 481"/>
    <w:qFormat/>
    <w:rPr>
      <w:rFonts w:cs="Courier New"/>
    </w:rPr>
  </w:style>
  <w:style w:type="character" w:styleId="ListLabel482" w:customStyle="1">
    <w:name w:val="ListLabel 482"/>
    <w:qFormat/>
    <w:rPr>
      <w:rFonts w:cs="Wingdings"/>
    </w:rPr>
  </w:style>
  <w:style w:type="character" w:styleId="ListLabel483" w:customStyle="1">
    <w:name w:val="ListLabel 483"/>
    <w:qFormat/>
    <w:rPr>
      <w:rFonts w:cs="Symbol"/>
    </w:rPr>
  </w:style>
  <w:style w:type="character" w:styleId="ListLabel484" w:customStyle="1">
    <w:name w:val="ListLabel 484"/>
    <w:qFormat/>
    <w:rPr>
      <w:rFonts w:cs="Courier New"/>
    </w:rPr>
  </w:style>
  <w:style w:type="character" w:styleId="ListLabel485" w:customStyle="1">
    <w:name w:val="ListLabel 485"/>
    <w:qFormat/>
    <w:rPr>
      <w:rFonts w:cs="Wingdings"/>
    </w:rPr>
  </w:style>
  <w:style w:type="character" w:styleId="ListLabel486">
    <w:name w:val="ListLabel 486"/>
    <w:qFormat/>
    <w:rPr>
      <w:rFonts w:cs="Times New Roman"/>
      <w:b w:val="false"/>
      <w:sz w:val="28"/>
    </w:rPr>
  </w:style>
  <w:style w:type="character" w:styleId="ListLabel487">
    <w:name w:val="ListLabel 487"/>
    <w:qFormat/>
    <w:rPr>
      <w:rFonts w:cs="Courier New"/>
    </w:rPr>
  </w:style>
  <w:style w:type="character" w:styleId="ListLabel488">
    <w:name w:val="ListLabel 488"/>
    <w:qFormat/>
    <w:rPr>
      <w:rFonts w:cs="Wingdings"/>
    </w:rPr>
  </w:style>
  <w:style w:type="character" w:styleId="ListLabel489">
    <w:name w:val="ListLabel 489"/>
    <w:qFormat/>
    <w:rPr>
      <w:rFonts w:cs="Symbol"/>
    </w:rPr>
  </w:style>
  <w:style w:type="character" w:styleId="ListLabel490">
    <w:name w:val="ListLabel 490"/>
    <w:qFormat/>
    <w:rPr>
      <w:rFonts w:cs="Courier New"/>
    </w:rPr>
  </w:style>
  <w:style w:type="character" w:styleId="ListLabel491">
    <w:name w:val="ListLabel 491"/>
    <w:qFormat/>
    <w:rPr>
      <w:rFonts w:cs="Wingdings"/>
    </w:rPr>
  </w:style>
  <w:style w:type="character" w:styleId="ListLabel492">
    <w:name w:val="ListLabel 492"/>
    <w:qFormat/>
    <w:rPr>
      <w:rFonts w:cs="Symbol"/>
    </w:rPr>
  </w:style>
  <w:style w:type="character" w:styleId="ListLabel493">
    <w:name w:val="ListLabel 493"/>
    <w:qFormat/>
    <w:rPr>
      <w:rFonts w:cs="Courier New"/>
    </w:rPr>
  </w:style>
  <w:style w:type="character" w:styleId="ListLabel494">
    <w:name w:val="ListLabel 494"/>
    <w:qFormat/>
    <w:rPr>
      <w:rFonts w:cs="Wingdings"/>
    </w:rPr>
  </w:style>
  <w:style w:type="character" w:styleId="ListLabel495">
    <w:name w:val="ListLabel 495"/>
    <w:qFormat/>
    <w:rPr>
      <w:rFonts w:cs="Times New Roman"/>
      <w:b w:val="false"/>
      <w:sz w:val="28"/>
    </w:rPr>
  </w:style>
  <w:style w:type="character" w:styleId="ListLabel496">
    <w:name w:val="ListLabel 496"/>
    <w:qFormat/>
    <w:rPr>
      <w:rFonts w:cs="Courier New"/>
    </w:rPr>
  </w:style>
  <w:style w:type="character" w:styleId="ListLabel497">
    <w:name w:val="ListLabel 497"/>
    <w:qFormat/>
    <w:rPr>
      <w:rFonts w:cs="Wingdings"/>
    </w:rPr>
  </w:style>
  <w:style w:type="character" w:styleId="ListLabel498">
    <w:name w:val="ListLabel 498"/>
    <w:qFormat/>
    <w:rPr>
      <w:rFonts w:cs="Symbol"/>
    </w:rPr>
  </w:style>
  <w:style w:type="character" w:styleId="ListLabel499">
    <w:name w:val="ListLabel 499"/>
    <w:qFormat/>
    <w:rPr>
      <w:rFonts w:cs="Courier New"/>
    </w:rPr>
  </w:style>
  <w:style w:type="character" w:styleId="ListLabel500">
    <w:name w:val="ListLabel 500"/>
    <w:qFormat/>
    <w:rPr>
      <w:rFonts w:cs="Wingdings"/>
    </w:rPr>
  </w:style>
  <w:style w:type="character" w:styleId="ListLabel501">
    <w:name w:val="ListLabel 501"/>
    <w:qFormat/>
    <w:rPr>
      <w:rFonts w:cs="Symbol"/>
    </w:rPr>
  </w:style>
  <w:style w:type="character" w:styleId="ListLabel502">
    <w:name w:val="ListLabel 502"/>
    <w:qFormat/>
    <w:rPr>
      <w:rFonts w:cs="Courier New"/>
    </w:rPr>
  </w:style>
  <w:style w:type="character" w:styleId="ListLabel503">
    <w:name w:val="ListLabel 503"/>
    <w:qFormat/>
    <w:rPr>
      <w:rFonts w:cs="Wingdings"/>
    </w:rPr>
  </w:style>
  <w:style w:type="character" w:styleId="ListLabel504">
    <w:name w:val="ListLabel 504"/>
    <w:qFormat/>
    <w:rPr>
      <w:rFonts w:cs="Times New Roman"/>
      <w:b w:val="false"/>
      <w:sz w:val="28"/>
    </w:rPr>
  </w:style>
  <w:style w:type="character" w:styleId="ListLabel505">
    <w:name w:val="ListLabel 505"/>
    <w:qFormat/>
    <w:rPr>
      <w:rFonts w:cs="Courier New"/>
    </w:rPr>
  </w:style>
  <w:style w:type="character" w:styleId="ListLabel506">
    <w:name w:val="ListLabel 506"/>
    <w:qFormat/>
    <w:rPr>
      <w:rFonts w:cs="Wingdings"/>
    </w:rPr>
  </w:style>
  <w:style w:type="character" w:styleId="ListLabel507">
    <w:name w:val="ListLabel 507"/>
    <w:qFormat/>
    <w:rPr>
      <w:rFonts w:cs="Symbol"/>
    </w:rPr>
  </w:style>
  <w:style w:type="character" w:styleId="ListLabel508">
    <w:name w:val="ListLabel 508"/>
    <w:qFormat/>
    <w:rPr>
      <w:rFonts w:cs="Courier New"/>
    </w:rPr>
  </w:style>
  <w:style w:type="character" w:styleId="ListLabel509">
    <w:name w:val="ListLabel 509"/>
    <w:qFormat/>
    <w:rPr>
      <w:rFonts w:cs="Wingdings"/>
    </w:rPr>
  </w:style>
  <w:style w:type="character" w:styleId="ListLabel510">
    <w:name w:val="ListLabel 510"/>
    <w:qFormat/>
    <w:rPr>
      <w:rFonts w:cs="Symbol"/>
    </w:rPr>
  </w:style>
  <w:style w:type="character" w:styleId="ListLabel511">
    <w:name w:val="ListLabel 511"/>
    <w:qFormat/>
    <w:rPr>
      <w:rFonts w:cs="Courier New"/>
    </w:rPr>
  </w:style>
  <w:style w:type="character" w:styleId="ListLabel512">
    <w:name w:val="ListLabel 512"/>
    <w:qFormat/>
    <w:rPr>
      <w:rFonts w:cs="Wingdings"/>
    </w:rPr>
  </w:style>
  <w:style w:type="character" w:styleId="ListLabel513">
    <w:name w:val="ListLabel 513"/>
    <w:qFormat/>
    <w:rPr>
      <w:rFonts w:cs="Times New Roman"/>
      <w:b w:val="false"/>
      <w:sz w:val="28"/>
    </w:rPr>
  </w:style>
  <w:style w:type="character" w:styleId="ListLabel514">
    <w:name w:val="ListLabel 514"/>
    <w:qFormat/>
    <w:rPr>
      <w:rFonts w:cs="Courier New"/>
    </w:rPr>
  </w:style>
  <w:style w:type="character" w:styleId="ListLabel515">
    <w:name w:val="ListLabel 515"/>
    <w:qFormat/>
    <w:rPr>
      <w:rFonts w:cs="Wingdings"/>
    </w:rPr>
  </w:style>
  <w:style w:type="character" w:styleId="ListLabel516">
    <w:name w:val="ListLabel 516"/>
    <w:qFormat/>
    <w:rPr>
      <w:rFonts w:cs="Symbol"/>
    </w:rPr>
  </w:style>
  <w:style w:type="character" w:styleId="ListLabel517">
    <w:name w:val="ListLabel 517"/>
    <w:qFormat/>
    <w:rPr>
      <w:rFonts w:cs="Courier New"/>
    </w:rPr>
  </w:style>
  <w:style w:type="character" w:styleId="ListLabel518">
    <w:name w:val="ListLabel 518"/>
    <w:qFormat/>
    <w:rPr>
      <w:rFonts w:cs="Wingdings"/>
    </w:rPr>
  </w:style>
  <w:style w:type="character" w:styleId="ListLabel519">
    <w:name w:val="ListLabel 519"/>
    <w:qFormat/>
    <w:rPr>
      <w:rFonts w:cs="Symbol"/>
    </w:rPr>
  </w:style>
  <w:style w:type="character" w:styleId="ListLabel520">
    <w:name w:val="ListLabel 520"/>
    <w:qFormat/>
    <w:rPr>
      <w:rFonts w:cs="Courier New"/>
    </w:rPr>
  </w:style>
  <w:style w:type="character" w:styleId="ListLabel521">
    <w:name w:val="ListLabel 521"/>
    <w:qFormat/>
    <w:rPr>
      <w:rFonts w:cs="Wingdings"/>
    </w:rPr>
  </w:style>
  <w:style w:type="character" w:styleId="ListLabel522">
    <w:name w:val="ListLabel 522"/>
    <w:qFormat/>
    <w:rPr>
      <w:rFonts w:cs="Times New Roman"/>
      <w:b w:val="false"/>
      <w:sz w:val="28"/>
    </w:rPr>
  </w:style>
  <w:style w:type="character" w:styleId="ListLabel523">
    <w:name w:val="ListLabel 523"/>
    <w:qFormat/>
    <w:rPr>
      <w:rFonts w:cs="Courier New"/>
    </w:rPr>
  </w:style>
  <w:style w:type="character" w:styleId="ListLabel524">
    <w:name w:val="ListLabel 524"/>
    <w:qFormat/>
    <w:rPr>
      <w:rFonts w:cs="Wingdings"/>
    </w:rPr>
  </w:style>
  <w:style w:type="character" w:styleId="ListLabel525">
    <w:name w:val="ListLabel 525"/>
    <w:qFormat/>
    <w:rPr>
      <w:rFonts w:cs="Symbol"/>
    </w:rPr>
  </w:style>
  <w:style w:type="character" w:styleId="ListLabel526">
    <w:name w:val="ListLabel 526"/>
    <w:qFormat/>
    <w:rPr>
      <w:rFonts w:cs="Courier New"/>
    </w:rPr>
  </w:style>
  <w:style w:type="character" w:styleId="ListLabel527">
    <w:name w:val="ListLabel 527"/>
    <w:qFormat/>
    <w:rPr>
      <w:rFonts w:cs="Wingdings"/>
    </w:rPr>
  </w:style>
  <w:style w:type="character" w:styleId="ListLabel528">
    <w:name w:val="ListLabel 528"/>
    <w:qFormat/>
    <w:rPr>
      <w:rFonts w:cs="Symbol"/>
    </w:rPr>
  </w:style>
  <w:style w:type="character" w:styleId="ListLabel529">
    <w:name w:val="ListLabel 529"/>
    <w:qFormat/>
    <w:rPr>
      <w:rFonts w:cs="Courier New"/>
    </w:rPr>
  </w:style>
  <w:style w:type="character" w:styleId="ListLabel530">
    <w:name w:val="ListLabel 530"/>
    <w:qFormat/>
    <w:rPr>
      <w:rFonts w:cs="Wingdings"/>
    </w:rPr>
  </w:style>
  <w:style w:type="character" w:styleId="ListLabel531">
    <w:name w:val="ListLabel 531"/>
    <w:qFormat/>
    <w:rPr>
      <w:rFonts w:cs="Times New Roman"/>
      <w:b w:val="false"/>
      <w:sz w:val="28"/>
    </w:rPr>
  </w:style>
  <w:style w:type="character" w:styleId="ListLabel532">
    <w:name w:val="ListLabel 532"/>
    <w:qFormat/>
    <w:rPr>
      <w:rFonts w:cs="Courier New"/>
    </w:rPr>
  </w:style>
  <w:style w:type="character" w:styleId="ListLabel533">
    <w:name w:val="ListLabel 533"/>
    <w:qFormat/>
    <w:rPr>
      <w:rFonts w:cs="Wingdings"/>
    </w:rPr>
  </w:style>
  <w:style w:type="character" w:styleId="ListLabel534">
    <w:name w:val="ListLabel 534"/>
    <w:qFormat/>
    <w:rPr>
      <w:rFonts w:cs="Symbol"/>
    </w:rPr>
  </w:style>
  <w:style w:type="character" w:styleId="ListLabel535">
    <w:name w:val="ListLabel 535"/>
    <w:qFormat/>
    <w:rPr>
      <w:rFonts w:cs="Courier New"/>
    </w:rPr>
  </w:style>
  <w:style w:type="character" w:styleId="ListLabel536">
    <w:name w:val="ListLabel 536"/>
    <w:qFormat/>
    <w:rPr>
      <w:rFonts w:cs="Wingdings"/>
    </w:rPr>
  </w:style>
  <w:style w:type="character" w:styleId="ListLabel537">
    <w:name w:val="ListLabel 537"/>
    <w:qFormat/>
    <w:rPr>
      <w:rFonts w:cs="Symbol"/>
    </w:rPr>
  </w:style>
  <w:style w:type="character" w:styleId="ListLabel538">
    <w:name w:val="ListLabel 538"/>
    <w:qFormat/>
    <w:rPr>
      <w:rFonts w:cs="Courier New"/>
    </w:rPr>
  </w:style>
  <w:style w:type="character" w:styleId="ListLabel539">
    <w:name w:val="ListLabel 539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BFBF-6E21-45E6-8CC4-00214865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Application>LibreOffice/5.4.7.2$Windows_X86_64 LibreOffice_project/c838ef25c16710f8838b1faec480ebba495259d0</Application>
  <Pages>5</Pages>
  <Words>1236</Words>
  <Characters>8240</Characters>
  <CharactersWithSpaces>9334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2019-10-03T15:46:08Z</cp:lastPrinted>
  <dcterms:modified xsi:type="dcterms:W3CDTF">2019-12-12T09:23:09Z</dcterms:modified>
  <cp:revision>717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