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E3" w:rsidRDefault="00B27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6605" cy="840105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04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9B0FE3" w:rsidRDefault="00B27C76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05pt;height:66.0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FE3" w:rsidRDefault="009B0FE3">
      <w:pPr>
        <w:rPr>
          <w:rFonts w:ascii="Arial" w:hAnsi="Arial" w:cs="Arial"/>
          <w:sz w:val="24"/>
          <w:szCs w:val="24"/>
        </w:rPr>
      </w:pPr>
    </w:p>
    <w:p w:rsidR="009B0FE3" w:rsidRDefault="00B27C76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B0FE3" w:rsidRDefault="009B0F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B0FE3" w:rsidRDefault="00B27C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F526A">
        <w:rPr>
          <w:rFonts w:ascii="Arial" w:hAnsi="Arial" w:cs="Arial"/>
          <w:b/>
          <w:sz w:val="24"/>
          <w:szCs w:val="24"/>
        </w:rPr>
        <w:t>Ata de Reunião Extraordinária n</w:t>
      </w:r>
      <w:r w:rsidRPr="002F526A">
        <w:rPr>
          <w:rFonts w:ascii="Arial" w:hAnsi="Arial" w:cs="Arial"/>
          <w:b/>
          <w:strike/>
          <w:sz w:val="24"/>
          <w:szCs w:val="24"/>
        </w:rPr>
        <w:t>º</w:t>
      </w:r>
      <w:r w:rsidR="002F526A" w:rsidRPr="002F526A">
        <w:rPr>
          <w:rFonts w:ascii="Arial" w:hAnsi="Arial" w:cs="Arial"/>
          <w:b/>
          <w:sz w:val="24"/>
          <w:szCs w:val="24"/>
        </w:rPr>
        <w:t xml:space="preserve"> 1</w:t>
      </w:r>
      <w:r w:rsidRPr="002F526A">
        <w:rPr>
          <w:rFonts w:ascii="Arial" w:hAnsi="Arial" w:cs="Arial"/>
          <w:b/>
          <w:sz w:val="24"/>
          <w:szCs w:val="24"/>
        </w:rPr>
        <w:t>/2020</w:t>
      </w:r>
    </w:p>
    <w:p w:rsidR="009B0FE3" w:rsidRDefault="00B27C76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       </w:t>
      </w:r>
    </w:p>
    <w:p w:rsidR="00B27C76" w:rsidRDefault="00B27C76" w:rsidP="00B27C7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2F526A">
        <w:rPr>
          <w:rFonts w:ascii="Arial" w:hAnsi="Arial" w:cs="Arial"/>
          <w:sz w:val="24"/>
          <w:szCs w:val="24"/>
        </w:rPr>
        <w:t>trinta</w:t>
      </w:r>
      <w:r w:rsidR="00111948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2F526A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do ano de dois mil e vinte, reuniram-se no Plenário da Câmara</w:t>
      </w:r>
      <w:r w:rsidR="002F526A">
        <w:rPr>
          <w:rFonts w:ascii="Arial" w:hAnsi="Arial" w:cs="Arial"/>
          <w:sz w:val="24"/>
          <w:szCs w:val="24"/>
        </w:rPr>
        <w:t xml:space="preserve"> Municipal de Três Passos, às 9</w:t>
      </w:r>
      <w:r w:rsidR="00ED5BE7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 os vereadores</w:t>
      </w:r>
      <w:r w:rsidR="001119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Ido Rhoden e Marli Franke</w:t>
      </w:r>
      <w:r w:rsidR="00111948">
        <w:rPr>
          <w:rFonts w:ascii="Arial" w:hAnsi="Arial" w:cs="Arial"/>
          <w:sz w:val="24"/>
          <w:szCs w:val="24"/>
        </w:rPr>
        <w:t xml:space="preserve">. </w:t>
      </w:r>
      <w:r w:rsidR="002F526A" w:rsidRPr="002F526A">
        <w:rPr>
          <w:rFonts w:ascii="Arial" w:hAnsi="Arial" w:cs="Arial"/>
          <w:b/>
          <w:sz w:val="24"/>
          <w:szCs w:val="24"/>
        </w:rPr>
        <w:t>ELEIÇÃO PARA OS CARGOS DE PRESIDENTE E VICE-PRESIDENTE:</w:t>
      </w:r>
      <w:r w:rsidR="002F526A">
        <w:rPr>
          <w:rFonts w:ascii="Arial" w:hAnsi="Arial" w:cs="Arial"/>
          <w:sz w:val="24"/>
          <w:szCs w:val="24"/>
        </w:rPr>
        <w:t xml:space="preserve"> </w:t>
      </w:r>
      <w:r w:rsidR="002F526A" w:rsidRPr="002F526A">
        <w:rPr>
          <w:rFonts w:ascii="Arial" w:hAnsi="Arial" w:cs="Arial"/>
          <w:sz w:val="24"/>
          <w:szCs w:val="24"/>
          <w:u w:val="single"/>
        </w:rPr>
        <w:t>Presidente</w:t>
      </w:r>
      <w:r w:rsidR="002F526A">
        <w:rPr>
          <w:rFonts w:ascii="Arial" w:hAnsi="Arial" w:cs="Arial"/>
          <w:sz w:val="24"/>
          <w:szCs w:val="24"/>
        </w:rPr>
        <w:t xml:space="preserve">: Ido Rhoden; </w:t>
      </w:r>
      <w:r w:rsidR="002F526A">
        <w:rPr>
          <w:rFonts w:ascii="Arial" w:hAnsi="Arial" w:cs="Arial"/>
          <w:sz w:val="24"/>
          <w:szCs w:val="24"/>
          <w:u w:val="single"/>
        </w:rPr>
        <w:t>Vice-</w:t>
      </w:r>
      <w:r w:rsidR="002F526A" w:rsidRPr="002F526A">
        <w:rPr>
          <w:rFonts w:ascii="Arial" w:hAnsi="Arial" w:cs="Arial"/>
          <w:sz w:val="24"/>
          <w:szCs w:val="24"/>
          <w:u w:val="single"/>
        </w:rPr>
        <w:t>Presidente</w:t>
      </w:r>
      <w:r w:rsidR="002F526A">
        <w:rPr>
          <w:rFonts w:ascii="Arial" w:hAnsi="Arial" w:cs="Arial"/>
          <w:sz w:val="24"/>
          <w:szCs w:val="24"/>
        </w:rPr>
        <w:t xml:space="preserve">: Arlei Tomazoni. </w:t>
      </w:r>
      <w:r w:rsidRPr="00ED5BE7">
        <w:rPr>
          <w:rFonts w:ascii="Arial" w:hAnsi="Arial" w:cs="Arial"/>
          <w:b/>
          <w:bCs/>
          <w:sz w:val="24"/>
          <w:szCs w:val="24"/>
        </w:rPr>
        <w:t>LEITU</w:t>
      </w:r>
      <w:r>
        <w:rPr>
          <w:rFonts w:ascii="Arial" w:hAnsi="Arial" w:cs="Arial"/>
          <w:b/>
          <w:bCs/>
          <w:sz w:val="24"/>
          <w:szCs w:val="24"/>
        </w:rPr>
        <w:t>RA SUMÁRIA DO EXPEDIENTE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2F526A">
        <w:rPr>
          <w:rFonts w:ascii="Arial" w:hAnsi="Arial" w:cs="Arial"/>
          <w:sz w:val="24"/>
          <w:szCs w:val="24"/>
          <w:u w:val="single"/>
        </w:rPr>
        <w:t>nº 01</w:t>
      </w:r>
      <w:r w:rsidRPr="00711DC8">
        <w:rPr>
          <w:rFonts w:ascii="Arial" w:hAnsi="Arial" w:cs="Arial"/>
          <w:sz w:val="24"/>
          <w:szCs w:val="24"/>
          <w:u w:val="single"/>
        </w:rPr>
        <w:t>/20</w:t>
      </w:r>
      <w:r w:rsidRPr="00711DC8">
        <w:rPr>
          <w:rFonts w:ascii="Arial" w:hAnsi="Arial" w:cs="Arial"/>
          <w:sz w:val="24"/>
          <w:szCs w:val="24"/>
        </w:rPr>
        <w:t xml:space="preserve"> – </w:t>
      </w:r>
      <w:r w:rsidR="002F526A">
        <w:rPr>
          <w:rFonts w:ascii="Arial" w:hAnsi="Arial" w:cs="Arial"/>
          <w:sz w:val="24"/>
          <w:szCs w:val="24"/>
        </w:rPr>
        <w:t xml:space="preserve">Concede Reajuste salarial aos servidores municipais estatutários ativos, inativos e pensionistas do município de Três Passos; </w:t>
      </w:r>
      <w:r w:rsidR="00111948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2F526A">
        <w:rPr>
          <w:rFonts w:ascii="Arial" w:hAnsi="Arial" w:cs="Arial"/>
          <w:sz w:val="24"/>
          <w:szCs w:val="24"/>
          <w:u w:val="single"/>
        </w:rPr>
        <w:t>nº 01</w:t>
      </w:r>
      <w:r w:rsidR="00111948" w:rsidRPr="00711DC8">
        <w:rPr>
          <w:rFonts w:ascii="Arial" w:hAnsi="Arial" w:cs="Arial"/>
          <w:sz w:val="24"/>
          <w:szCs w:val="24"/>
          <w:u w:val="single"/>
        </w:rPr>
        <w:t>/20</w:t>
      </w:r>
      <w:r w:rsidR="00111948" w:rsidRPr="00711DC8">
        <w:rPr>
          <w:rFonts w:ascii="Arial" w:hAnsi="Arial" w:cs="Arial"/>
          <w:sz w:val="24"/>
          <w:szCs w:val="24"/>
        </w:rPr>
        <w:t xml:space="preserve"> –</w:t>
      </w:r>
      <w:r w:rsidR="002F526A">
        <w:rPr>
          <w:rFonts w:ascii="Arial" w:hAnsi="Arial" w:cs="Arial"/>
          <w:sz w:val="24"/>
          <w:szCs w:val="24"/>
        </w:rPr>
        <w:t xml:space="preserve"> Concede reajuste salarial aos servidores efetivos, comissionados e contratados emergencialmente da Câmara Municipal de Três Passos.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Pr="00711DC8">
        <w:rPr>
          <w:rFonts w:ascii="Arial" w:hAnsi="Arial" w:cs="Arial"/>
          <w:sz w:val="24"/>
          <w:szCs w:val="24"/>
          <w:u w:val="single"/>
        </w:rPr>
        <w:t>projeto de lei nº 01/20</w:t>
      </w:r>
      <w:r w:rsidRPr="00711DC8">
        <w:rPr>
          <w:rFonts w:ascii="Arial" w:hAnsi="Arial" w:cs="Arial"/>
          <w:sz w:val="24"/>
          <w:szCs w:val="24"/>
        </w:rPr>
        <w:t xml:space="preserve"> –</w:t>
      </w:r>
      <w:r w:rsidR="00ED5BE7">
        <w:rPr>
          <w:rFonts w:ascii="Arial" w:hAnsi="Arial" w:cs="Arial"/>
          <w:sz w:val="24"/>
          <w:szCs w:val="24"/>
        </w:rPr>
        <w:t xml:space="preserve"> A relatora Marli Franke proferiu voto favorável, tendo em vista parecer técnico favorável já exarado na reunião da Comissão de Constituição Redação e Bem-estar Social, sendo acompanhada em seu voto pelo vereador Ido Rhoden</w:t>
      </w:r>
      <w:r w:rsidR="002F526A">
        <w:rPr>
          <w:rFonts w:ascii="Arial" w:hAnsi="Arial" w:cs="Arial"/>
          <w:sz w:val="24"/>
          <w:szCs w:val="24"/>
        </w:rPr>
        <w:t xml:space="preserve">; </w:t>
      </w:r>
      <w:r w:rsidRPr="00711DC8">
        <w:rPr>
          <w:rFonts w:ascii="Arial" w:hAnsi="Arial" w:cs="Arial"/>
          <w:sz w:val="24"/>
          <w:szCs w:val="24"/>
          <w:u w:val="single"/>
        </w:rPr>
        <w:t>projeto de lei legislativa nº 01/20</w:t>
      </w:r>
      <w:r w:rsidRPr="00711DC8">
        <w:rPr>
          <w:rFonts w:ascii="Arial" w:hAnsi="Arial" w:cs="Arial"/>
          <w:sz w:val="24"/>
          <w:szCs w:val="24"/>
        </w:rPr>
        <w:t xml:space="preserve"> –</w:t>
      </w:r>
      <w:r w:rsidR="00ED5BE7">
        <w:rPr>
          <w:rFonts w:ascii="Arial" w:hAnsi="Arial" w:cs="Arial"/>
          <w:sz w:val="24"/>
          <w:szCs w:val="24"/>
        </w:rPr>
        <w:t xml:space="preserve"> O relator Ido Rhoden proferiu voto favorável e foi acompanhado pela vereadora Marli Franke. </w:t>
      </w:r>
      <w:r w:rsidRPr="00711DC8">
        <w:rPr>
          <w:rFonts w:ascii="Arial" w:hAnsi="Arial" w:cs="Arial"/>
          <w:b/>
          <w:bCs/>
          <w:sz w:val="24"/>
          <w:szCs w:val="24"/>
        </w:rPr>
        <w:t>VOTAÇÃO DO</w:t>
      </w:r>
      <w:r w:rsidR="00ED5BE7">
        <w:rPr>
          <w:rFonts w:ascii="Arial" w:hAnsi="Arial" w:cs="Arial"/>
          <w:b/>
          <w:bCs/>
          <w:sz w:val="24"/>
          <w:szCs w:val="24"/>
        </w:rPr>
        <w:t>S</w:t>
      </w:r>
      <w:r w:rsidRPr="00711DC8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ED5BE7">
        <w:rPr>
          <w:rFonts w:ascii="Arial" w:hAnsi="Arial" w:cs="Arial"/>
          <w:b/>
          <w:bCs/>
          <w:sz w:val="24"/>
          <w:szCs w:val="24"/>
        </w:rPr>
        <w:t>ES</w:t>
      </w:r>
      <w:r w:rsidRPr="00711DC8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aprovados por unanimidade, pela normal tramitação do projeto de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01/20 e projeto de lei legislativa n</w:t>
      </w:r>
      <w:r w:rsidRPr="00711DC8"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01/20.</w:t>
      </w:r>
    </w:p>
    <w:p w:rsidR="00B27C76" w:rsidRPr="00711DC8" w:rsidRDefault="00B27C76" w:rsidP="00B27C7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B0FE3" w:rsidRDefault="009B0F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FE3" w:rsidRDefault="00B27C76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Presidente: Ido Rhoden </w:t>
      </w:r>
      <w:r>
        <w:rPr>
          <w:rFonts w:ascii="Arial" w:hAnsi="Arial" w:cs="Arial"/>
          <w:lang w:eastAsia="zh-CN"/>
        </w:rPr>
        <w:t>_______________________________________</w:t>
      </w:r>
    </w:p>
    <w:p w:rsidR="009B0FE3" w:rsidRDefault="009B0FE3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</w:p>
    <w:p w:rsidR="00111948" w:rsidRDefault="0011194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9B0FE3" w:rsidRDefault="00B27C76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Membro: Marli Franke </w:t>
      </w:r>
      <w:r>
        <w:rPr>
          <w:rFonts w:ascii="Arial" w:hAnsi="Arial" w:cs="Arial"/>
          <w:lang w:eastAsia="zh-CN"/>
        </w:rPr>
        <w:t>________________________________________</w:t>
      </w:r>
    </w:p>
    <w:p w:rsidR="009B0FE3" w:rsidRDefault="009B0FE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9B0FE3" w:rsidRDefault="009B0FE3">
      <w:pPr>
        <w:spacing w:after="0"/>
        <w:jc w:val="center"/>
      </w:pPr>
      <w:bookmarkStart w:id="0" w:name="_GoBack"/>
      <w:bookmarkEnd w:id="0"/>
    </w:p>
    <w:sectPr w:rsidR="009B0FE3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E3"/>
    <w:rsid w:val="00111948"/>
    <w:rsid w:val="002F526A"/>
    <w:rsid w:val="0087238F"/>
    <w:rsid w:val="009B0FE3"/>
    <w:rsid w:val="00B27C76"/>
    <w:rsid w:val="00E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D592"/>
  <w15:docId w15:val="{33272DE6-9B70-4AE5-A329-D489F760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39</cp:revision>
  <cp:lastPrinted>2018-03-01T16:49:00Z</cp:lastPrinted>
  <dcterms:created xsi:type="dcterms:W3CDTF">2018-11-29T11:11:00Z</dcterms:created>
  <dcterms:modified xsi:type="dcterms:W3CDTF">2020-02-07T11:22:00Z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