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24</w:t>
      </w:r>
      <w:r>
        <w:rPr>
          <w:color w:val="0000FF"/>
          <w:sz w:val="28"/>
          <w:szCs w:val="28"/>
          <w:lang w:val="pt-BR"/>
        </w:rPr>
        <w:t xml:space="preserve"> DE SETEMBRO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</w:t>
      </w:r>
      <w:r>
        <w:rPr>
          <w:sz w:val="28"/>
          <w:szCs w:val="28"/>
        </w:rPr>
        <w:t>SUBSTITUTIVO</w:t>
      </w:r>
      <w:r>
        <w:rPr>
          <w:sz w:val="28"/>
          <w:szCs w:val="28"/>
        </w:rPr>
        <w:t xml:space="preserve"> Nº 39/20 - Dispõe sobre a alteração da Lei Municipal nº 5002, de 21 de outubro de 2014, a qual reestruturou o Regime Próprio de Previdência Social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As alterações foram solicitadas pela Diretora Presidente do Instituto de Previdência, como forma de tornar esta lei mais eficiente e em consonância com a legislação federal.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42/20 –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50/20 -  Dispõe sobre a alteração da Lei Municipal nº 5.577, de 1º de setembro de 2020, a qual autorizou o Poder Executivo Municipal a doar uma ambulância ao Corpo de Bombeiros.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alteração é no sentido de corrigir a denominação do Corpo de Bombeiros, haja vista que constava “Corpo de Bombeiros da Brigada Militar de Três Passos”, mas o correto é “Corpo de Bombeiros Militar de Três Passos”, conforme razão social atualizada.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COMPLEMENTAR Nº 2/20 </w:t>
      </w:r>
      <w:r>
        <w:rPr>
          <w:b/>
          <w:color w:val="4472C4" w:themeColor="accent1"/>
          <w:sz w:val="28"/>
          <w:szCs w:val="28"/>
          <w:lang w:eastAsia="x-none"/>
        </w:rPr>
        <w:t>E PROJETOS DE LEI NºS 41/20A 44/20 (PLANO DIRETOR E CÓDIGOS DE OBRAS, DE POSTURAS E USO E OCUPAÇÃO DO SOLO)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Estes projetos ficarão aguardando o envio de sugestões da comunidade três-passense, por meio de um canal que está sendo criado no site desta Casa Legislativa. Após isso, será realizada uma audiência pública, para discutir com a sociedade, por serem projetos importantes, cuja matéria impacta diretamente o dia a dia de cada cidadão, como por exemplo o mapa atual do perímetro urbano.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SUBSTITUTIVO </w:t>
      </w:r>
      <w:r>
        <w:rPr>
          <w:b/>
          <w:color w:val="4472C4" w:themeColor="accent1"/>
          <w:sz w:val="28"/>
          <w:szCs w:val="28"/>
          <w:lang w:eastAsia="x-none"/>
        </w:rPr>
        <w:t>Nº 39/20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color w:val="00000A"/>
        </w:rPr>
      </w:pPr>
      <w:bookmarkStart w:id="1" w:name="__DdeLink__7560_2565913774"/>
      <w:bookmarkStart w:id="2" w:name="__DdeLink__315_22150622971"/>
      <w:bookmarkEnd w:id="1"/>
      <w:bookmarkEnd w:id="2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50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3" w:name="__DdeLink__220_221506229721"/>
      <w:bookmarkEnd w:id="3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sz w:val="28"/>
          <w:szCs w:val="28"/>
          <w:lang w:eastAsia="x-none"/>
        </w:rPr>
      </w:pPr>
      <w:bookmarkStart w:id="4" w:name="__DdeLink__315_221506229712"/>
      <w:bookmarkEnd w:id="4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01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8pt;margin-top:0.05pt;width:10.15pt;height:13.65pt;v-text-anchor:top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LibreOffice/7.0.1.2$Windows_X86_64 LibreOffice_project/7cbcfc562f6eb6708b5ff7d7397325de9e764452</Application>
  <Pages>3</Pages>
  <Words>695</Words>
  <Characters>4365</Characters>
  <CharactersWithSpaces>4999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2020-09-23T10:39:25Z</dcterms:modified>
  <cp:revision>37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