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C33EE" w14:textId="60290101" w:rsidR="0021017F" w:rsidRDefault="0073067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12728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/2021</w:t>
      </w:r>
    </w:p>
    <w:p w14:paraId="10910F33" w14:textId="77777777" w:rsidR="0021017F" w:rsidRDefault="002101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0D3EC" w14:textId="14CE78AF" w:rsidR="0021017F" w:rsidRDefault="00730672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12728C">
        <w:rPr>
          <w:rFonts w:ascii="Arial" w:hAnsi="Arial" w:cs="Arial"/>
          <w:sz w:val="24"/>
          <w:szCs w:val="24"/>
        </w:rPr>
        <w:t xml:space="preserve">onze dias do mês de março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Três Passos, às 17h</w:t>
      </w:r>
      <w:r w:rsidR="0012728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min, os vereadores Jair Locatelli, Gilmar Maier, suplente do vereador Diego Hider Maciel, e Daiana Bald. </w:t>
      </w:r>
      <w:r>
        <w:rPr>
          <w:rFonts w:ascii="Arial" w:hAnsi="Arial" w:cs="Arial"/>
          <w:b/>
          <w:bCs/>
          <w:sz w:val="24"/>
          <w:szCs w:val="24"/>
        </w:rPr>
        <w:t>LEITURA SUMÁRI</w:t>
      </w:r>
      <w:r>
        <w:rPr>
          <w:rFonts w:ascii="Arial" w:hAnsi="Arial" w:cs="Arial"/>
          <w:b/>
          <w:bCs/>
          <w:sz w:val="24"/>
          <w:szCs w:val="24"/>
        </w:rPr>
        <w:t xml:space="preserve">A DO EXPEDIENTE: </w:t>
      </w:r>
      <w:bookmarkStart w:id="0" w:name="_Hlk61444903"/>
      <w:r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12728C">
        <w:rPr>
          <w:rFonts w:ascii="Arial" w:hAnsi="Arial" w:cs="Arial"/>
          <w:b/>
          <w:bCs/>
          <w:sz w:val="24"/>
          <w:szCs w:val="24"/>
        </w:rPr>
        <w:t xml:space="preserve">Legislativa </w:t>
      </w:r>
      <w:r>
        <w:rPr>
          <w:rFonts w:ascii="Arial" w:hAnsi="Arial" w:cs="Arial"/>
          <w:b/>
          <w:bCs/>
          <w:sz w:val="24"/>
          <w:szCs w:val="24"/>
        </w:rPr>
        <w:t>nº 02/21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</w:t>
      </w:r>
      <w:bookmarkEnd w:id="0"/>
      <w:r w:rsidR="0012728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 de crises ocasionadas por moléstias contagiosas ou catástrofes naturais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sz w:val="24"/>
          <w:szCs w:val="24"/>
        </w:rPr>
        <w:t>LEITURA, DISCUS</w:t>
      </w:r>
      <w:r>
        <w:rPr>
          <w:rFonts w:ascii="Arial" w:hAnsi="Arial" w:cs="Arial"/>
          <w:b/>
          <w:sz w:val="24"/>
          <w:szCs w:val="24"/>
        </w:rPr>
        <w:t xml:space="preserve">SÃO E VOTAÇÃO DOS REQUERIMENTOS, RELATÓRIOS E PARECERES: Projeto de Lei </w:t>
      </w:r>
      <w:r w:rsidR="0012728C">
        <w:rPr>
          <w:rFonts w:ascii="Arial" w:hAnsi="Arial" w:cs="Arial"/>
          <w:b/>
          <w:sz w:val="24"/>
          <w:szCs w:val="24"/>
        </w:rPr>
        <w:t>Legislativa</w:t>
      </w:r>
      <w:r>
        <w:rPr>
          <w:rFonts w:ascii="Arial" w:hAnsi="Arial" w:cs="Arial"/>
          <w:b/>
          <w:sz w:val="24"/>
          <w:szCs w:val="24"/>
        </w:rPr>
        <w:t xml:space="preserve"> nº 02/21</w:t>
      </w:r>
      <w:r>
        <w:rPr>
          <w:rFonts w:ascii="Arial" w:hAnsi="Arial" w:cs="Arial"/>
          <w:bCs/>
          <w:sz w:val="24"/>
          <w:szCs w:val="24"/>
        </w:rPr>
        <w:t xml:space="preserve"> –</w:t>
      </w:r>
      <w:r w:rsidR="00F84A16">
        <w:rPr>
          <w:rFonts w:ascii="Arial" w:hAnsi="Arial" w:cs="Arial"/>
          <w:bCs/>
          <w:sz w:val="24"/>
          <w:szCs w:val="24"/>
        </w:rPr>
        <w:t xml:space="preserve"> A orientação técnica concluiu pela inviabilidade da proposição, aduzindo que o projeto apresenta vício de iniciativa, pois se</w:t>
      </w:r>
      <w:r>
        <w:rPr>
          <w:rFonts w:ascii="Arial" w:hAnsi="Arial" w:cs="Arial"/>
          <w:bCs/>
          <w:sz w:val="24"/>
          <w:szCs w:val="24"/>
        </w:rPr>
        <w:t xml:space="preserve"> trata</w:t>
      </w:r>
      <w:r w:rsidR="00F84A16">
        <w:rPr>
          <w:rFonts w:ascii="Arial" w:hAnsi="Arial" w:cs="Arial"/>
          <w:bCs/>
          <w:sz w:val="24"/>
          <w:szCs w:val="24"/>
        </w:rPr>
        <w:t xml:space="preserve"> de matéria que compete exclusivamente ao Sr. Prefeito Municipal dispor mediante a elaboração de decreto, n</w:t>
      </w:r>
      <w:r w:rsidR="00F84A16" w:rsidRPr="00F84A16">
        <w:rPr>
          <w:rFonts w:ascii="Arial" w:hAnsi="Arial" w:cs="Arial"/>
          <w:bCs/>
          <w:sz w:val="24"/>
          <w:szCs w:val="24"/>
        </w:rPr>
        <w:t>ão sendo disponível à edição por parlamentar pela via de lei em sentido formal.</w:t>
      </w:r>
      <w:r w:rsidR="00F84A16">
        <w:rPr>
          <w:rFonts w:ascii="Arial" w:hAnsi="Arial" w:cs="Arial"/>
          <w:bCs/>
          <w:sz w:val="24"/>
          <w:szCs w:val="24"/>
        </w:rPr>
        <w:t xml:space="preserve"> Informou ter havido contato do Ministério Público local com a Câmara de Vereadores, o qual</w:t>
      </w:r>
      <w:r w:rsidR="00F84A16">
        <w:rPr>
          <w:rFonts w:ascii="Arial" w:hAnsi="Arial" w:cs="Arial"/>
          <w:bCs/>
          <w:sz w:val="24"/>
          <w:szCs w:val="24"/>
        </w:rPr>
        <w:t xml:space="preserve"> comunicou que encaminhará manifestação por escrito</w:t>
      </w:r>
      <w:r w:rsidR="00F84A16">
        <w:rPr>
          <w:rFonts w:ascii="Arial" w:hAnsi="Arial" w:cs="Arial"/>
          <w:bCs/>
          <w:sz w:val="24"/>
          <w:szCs w:val="24"/>
        </w:rPr>
        <w:t xml:space="preserve"> em relação ao projeto. O Vereador Paulinho Sattler, autor do projeto de lei legislativa em discussão,</w:t>
      </w:r>
      <w:r>
        <w:rPr>
          <w:rFonts w:ascii="Arial" w:hAnsi="Arial" w:cs="Arial"/>
          <w:bCs/>
          <w:sz w:val="24"/>
          <w:szCs w:val="24"/>
        </w:rPr>
        <w:t xml:space="preserve"> presente na reunião,</w:t>
      </w:r>
      <w:r w:rsidR="00F84A16">
        <w:rPr>
          <w:rFonts w:ascii="Arial" w:hAnsi="Arial" w:cs="Arial"/>
          <w:bCs/>
          <w:sz w:val="24"/>
          <w:szCs w:val="24"/>
        </w:rPr>
        <w:t xml:space="preserve"> ponderou que para além dos critérios formais, o contexto de pandemia exige avaliação da situação local</w:t>
      </w:r>
      <w:r w:rsidR="00A90E40">
        <w:rPr>
          <w:rFonts w:ascii="Arial" w:hAnsi="Arial" w:cs="Arial"/>
          <w:bCs/>
          <w:sz w:val="24"/>
          <w:szCs w:val="24"/>
        </w:rPr>
        <w:t xml:space="preserve">, ressaltando a importância dos exercícios físicos para manutenção da saúde física e mental; ponderou que esses profissionais são considerados essenciais pois foram vacinados com prioridade; leu ofício encaminhado pelos profissionais da área do Município de Três Passos. O </w:t>
      </w:r>
      <w:r w:rsidR="0095360F">
        <w:rPr>
          <w:rFonts w:ascii="Arial" w:hAnsi="Arial" w:cs="Arial"/>
          <w:bCs/>
          <w:sz w:val="24"/>
          <w:szCs w:val="24"/>
        </w:rPr>
        <w:t>Vereador Gilmar</w:t>
      </w:r>
      <w:r w:rsidR="00D27A6F">
        <w:rPr>
          <w:rFonts w:ascii="Arial" w:hAnsi="Arial" w:cs="Arial"/>
          <w:bCs/>
          <w:sz w:val="24"/>
          <w:szCs w:val="24"/>
        </w:rPr>
        <w:t xml:space="preserve"> inicialmente concordou com a</w:t>
      </w:r>
      <w:r>
        <w:rPr>
          <w:rFonts w:ascii="Arial" w:hAnsi="Arial" w:cs="Arial"/>
          <w:bCs/>
          <w:sz w:val="24"/>
          <w:szCs w:val="24"/>
        </w:rPr>
        <w:t xml:space="preserve"> votação da</w:t>
      </w:r>
      <w:r w:rsidR="00D27A6F">
        <w:rPr>
          <w:rFonts w:ascii="Arial" w:hAnsi="Arial" w:cs="Arial"/>
          <w:bCs/>
          <w:sz w:val="24"/>
          <w:szCs w:val="24"/>
        </w:rPr>
        <w:t xml:space="preserve"> proposição, ressaltando a importância da atividade física neste momento. O Relator, Vereador Jair, informou que encaminhou pedido de parecer </w:t>
      </w:r>
      <w:r w:rsidR="0054364E">
        <w:rPr>
          <w:rFonts w:ascii="Arial" w:hAnsi="Arial" w:cs="Arial"/>
          <w:bCs/>
          <w:sz w:val="24"/>
          <w:szCs w:val="24"/>
        </w:rPr>
        <w:t xml:space="preserve">e posicionamento </w:t>
      </w:r>
      <w:r w:rsidR="00D27A6F">
        <w:rPr>
          <w:rFonts w:ascii="Arial" w:hAnsi="Arial" w:cs="Arial"/>
          <w:bCs/>
          <w:sz w:val="24"/>
          <w:szCs w:val="24"/>
        </w:rPr>
        <w:t>sobre a matéria ao Ministério Público local e a Procuradoria-Geral do Município</w:t>
      </w:r>
      <w:r w:rsidR="0054364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 w:rsidR="0054364E">
        <w:rPr>
          <w:rFonts w:ascii="Arial" w:hAnsi="Arial" w:cs="Arial"/>
          <w:bCs/>
          <w:sz w:val="24"/>
          <w:szCs w:val="24"/>
        </w:rPr>
        <w:t xml:space="preserve"> que ainda não houve retorno; aduziu que diante das questões técnicas levantadas na reunião, a anteceder seu parecer e voto, considera importante o retorno dos pedidos encaminhados, inclusive para poder se posicionar de forma contrária à orientação técnica da Casa e do IGAM,</w:t>
      </w:r>
      <w:r>
        <w:rPr>
          <w:rFonts w:ascii="Arial" w:hAnsi="Arial" w:cs="Arial"/>
          <w:bCs/>
          <w:sz w:val="24"/>
          <w:szCs w:val="24"/>
        </w:rPr>
        <w:t xml:space="preserve"> se for o caso,</w:t>
      </w:r>
      <w:r w:rsidR="0054364E">
        <w:rPr>
          <w:rFonts w:ascii="Arial" w:hAnsi="Arial" w:cs="Arial"/>
          <w:bCs/>
          <w:sz w:val="24"/>
          <w:szCs w:val="24"/>
        </w:rPr>
        <w:t xml:space="preserve"> sugerindo que o projeto aguarde a resposta dos pedidos até a próxima reunião ordinária das comissões. O Vereador Paulinho sugeriu que o projeto fosse incluído em pauta para votação na próxima sessão, condicionado ao recebimento das respostas do MP e da PGM. Os demais vereadores integrantes da Comissão concordaram com o Relator, acordando que o projeto deverá permanecer junto </w:t>
      </w:r>
      <w:r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Comissão </w:t>
      </w:r>
      <w:r w:rsidR="0054364E">
        <w:rPr>
          <w:rFonts w:ascii="Arial" w:hAnsi="Arial" w:cs="Arial"/>
          <w:bCs/>
          <w:sz w:val="24"/>
          <w:szCs w:val="24"/>
        </w:rPr>
        <w:t xml:space="preserve">até a próxima reunião ordinária </w:t>
      </w:r>
      <w:r w:rsidR="0054364E">
        <w:rPr>
          <w:rFonts w:ascii="Arial" w:hAnsi="Arial" w:cs="Arial"/>
          <w:bCs/>
          <w:sz w:val="24"/>
          <w:szCs w:val="24"/>
        </w:rPr>
        <w:t xml:space="preserve">aguardando o retorno dos pedidos de parecer encaminhados, </w:t>
      </w:r>
      <w:r>
        <w:rPr>
          <w:rFonts w:ascii="Arial" w:hAnsi="Arial" w:cs="Arial"/>
          <w:bCs/>
          <w:sz w:val="24"/>
          <w:szCs w:val="24"/>
        </w:rPr>
        <w:t>para que então seja feita nova análise</w:t>
      </w:r>
      <w:r>
        <w:rPr>
          <w:rFonts w:ascii="Arial" w:hAnsi="Arial" w:cs="Arial"/>
          <w:bCs/>
          <w:sz w:val="24"/>
          <w:szCs w:val="24"/>
        </w:rPr>
        <w:t xml:space="preserve"> técnica da proposta legislativa</w:t>
      </w:r>
      <w:bookmarkStart w:id="1" w:name="_Hlk58398608"/>
      <w:r>
        <w:rPr>
          <w:rFonts w:ascii="Arial" w:hAnsi="Arial" w:cs="Arial"/>
          <w:bCs/>
          <w:sz w:val="24"/>
          <w:szCs w:val="24"/>
        </w:rPr>
        <w:t>, o que ocorrerá independentemente de ter havido resposta do MP e PGM.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42CEC7A5" w14:textId="77777777" w:rsidR="0021017F" w:rsidRDefault="002101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DE6A7" w14:textId="77777777" w:rsidR="0021017F" w:rsidRDefault="007306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____________________________________</w:t>
      </w:r>
    </w:p>
    <w:p w14:paraId="231642C0" w14:textId="77777777" w:rsidR="0021017F" w:rsidRDefault="002101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80B8E6D" w14:textId="1C1DAC6A" w:rsidR="0021017F" w:rsidRDefault="007306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Membro: Daiana Vanessa Bald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______________________________</w:t>
      </w:r>
    </w:p>
    <w:p w14:paraId="5E63BACC" w14:textId="77777777" w:rsidR="0021017F" w:rsidRDefault="002101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D07C090" w14:textId="078FF2F5" w:rsidR="0021017F" w:rsidRDefault="0073067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Gilmar Maier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</w:t>
      </w:r>
    </w:p>
    <w:sectPr w:rsidR="0021017F" w:rsidSect="00730672">
      <w:headerReference w:type="default" r:id="rId7"/>
      <w:pgSz w:w="11906" w:h="16838"/>
      <w:pgMar w:top="1968" w:right="99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BBBC4" w14:textId="77777777" w:rsidR="00000000" w:rsidRDefault="00730672">
      <w:pPr>
        <w:spacing w:after="0" w:line="240" w:lineRule="auto"/>
      </w:pPr>
      <w:r>
        <w:separator/>
      </w:r>
    </w:p>
  </w:endnote>
  <w:endnote w:type="continuationSeparator" w:id="0">
    <w:p w14:paraId="4EED2A33" w14:textId="77777777" w:rsidR="00000000" w:rsidRDefault="0073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3076A" w14:textId="77777777" w:rsidR="00000000" w:rsidRDefault="00730672">
      <w:pPr>
        <w:spacing w:after="0" w:line="240" w:lineRule="auto"/>
      </w:pPr>
      <w:r>
        <w:separator/>
      </w:r>
    </w:p>
  </w:footnote>
  <w:footnote w:type="continuationSeparator" w:id="0">
    <w:p w14:paraId="2C3BBB06" w14:textId="77777777" w:rsidR="00000000" w:rsidRDefault="0073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E9D79" w14:textId="77777777" w:rsidR="0021017F" w:rsidRDefault="00730672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CDF4EBD" wp14:editId="1DDC9CF4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960" cy="65786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2A5FAD" w14:textId="77777777" w:rsidR="0021017F" w:rsidRDefault="00730672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6DA55274" w14:textId="77777777" w:rsidR="0021017F" w:rsidRDefault="00730672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7A5912F0" w14:textId="77777777" w:rsidR="0021017F" w:rsidRDefault="00730672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DF4EBD" id="Text Box 5" o:spid="_x0000_s1026" style="position:absolute;margin-left:68.25pt;margin-top:23.25pt;width:364.8pt;height:51.8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" o:allowincell="f" stroked="f" strokeweight="0">
              <v:textbox>
                <w:txbxContent>
                  <w:p w14:paraId="4D2A5FAD" w14:textId="77777777" w:rsidR="0021017F" w:rsidRDefault="00730672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6DA55274" w14:textId="77777777" w:rsidR="0021017F" w:rsidRDefault="00730672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7A5912F0" w14:textId="77777777" w:rsidR="0021017F" w:rsidRDefault="00730672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337DEC85" wp14:editId="00E786C8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6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7F"/>
    <w:rsid w:val="0012728C"/>
    <w:rsid w:val="0021017F"/>
    <w:rsid w:val="0054364E"/>
    <w:rsid w:val="00730672"/>
    <w:rsid w:val="0095360F"/>
    <w:rsid w:val="00A90E40"/>
    <w:rsid w:val="00D27A6F"/>
    <w:rsid w:val="00F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2259"/>
  <w15:docId w15:val="{A088264D-37CE-4379-8A36-F9CD0064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39</cp:revision>
  <cp:lastPrinted>2020-02-05T12:26:00Z</cp:lastPrinted>
  <dcterms:created xsi:type="dcterms:W3CDTF">2018-04-19T12:55:00Z</dcterms:created>
  <dcterms:modified xsi:type="dcterms:W3CDTF">2021-03-16T12:28:00Z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