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EXTRA</w:t>
      </w:r>
      <w:r>
        <w:rPr>
          <w:color w:val="0000FF"/>
          <w:sz w:val="28"/>
          <w:szCs w:val="28"/>
        </w:rPr>
        <w:t>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strike w:val="false"/>
          <w:dstrike w:val="false"/>
          <w:color w:val="0000FF"/>
          <w:sz w:val="28"/>
          <w:szCs w:val="28"/>
        </w:rPr>
        <w:t>19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 xml:space="preserve">DE ABRIL DE 2021, </w:t>
      </w:r>
      <w:r>
        <w:rPr>
          <w:color w:val="0000FF"/>
          <w:sz w:val="28"/>
          <w:szCs w:val="28"/>
          <w:lang w:val="pt-BR"/>
        </w:rPr>
        <w:t>às 17h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 xml:space="preserve">A REUNIÃO DE HOJE SERÁ REALIZADA, NOVAMENTE, DE FORMA VIRTUAL, POR MEIO DO APLICATIVO/FERRAMENTA GOOGLE MEET, EM ATENDIMENTO AOS PROTOCOLOS DA BANDEIRA </w:t>
      </w: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PRETA</w:t>
      </w: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, DETERMINADOS PELO GOVERNO DO ESTADO, EM FUNÇÃO DA PANDEMIA DA COVID-19.</w:t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Nº 31/21 - Autoriza o Município de Três Passos a repassar recurso financeiro adicional para a Amuceleiro para aquisição de uma viatura para o Presídio Estadual de Três Passos.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Segundo informações do Diretor do Presídio Estadual de Três Passos, o mesmo possui um valor de R$ 61.000,00 (sessenta e um mil reais) para aquisição de uma viatura, valor este disponibilizado pelas seis Comarcas que possuem pessoas privadas de liberdade recolhidas neste estabelecimento penal.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No entanto, este valor não é suficiente, sendo necessário um aporte de R$ 42.000,00 (quarenta e dois mil reais) para efetivar tal aquisição.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aporte será feito pelos 21 municípios integrantes da Amuceleiro.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O rateio se deu conforme estimativa populacional do IBGE, ficando para o Município de Três Passos o repasse de R$ 7.313,95 (sete mil, trezentos e treze reais com noventa e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cinco centavos).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pt-BR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b/>
          <w:b/>
          <w:color w:val="4472C4" w:themeColor="accent1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PROJETO DE LEI Nº 31/21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 dest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pt-BR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color w:val="auto"/>
        </w:rPr>
      </w:pPr>
      <w:bookmarkStart w:id="1" w:name="_Hlk614400152"/>
      <w:bookmarkStart w:id="2" w:name="_Hlk614401482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1"/>
      <w:bookmarkEnd w:id="2"/>
    </w:p>
    <w:p>
      <w:pPr>
        <w:pStyle w:val="Normal"/>
        <w:jc w:val="center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pt-BR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pt-BR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414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6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4.7pt;margin-top:0.05pt;width:11.25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pt-BR" w:eastAsia="pt-BR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pt-BR" w:eastAsia="pt-BR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pt-BR" w:eastAsia="pt-BR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LibreOffice/7.0.1.2$Windows_X86_64 LibreOffice_project/7cbcfc562f6eb6708b5ff7d7397325de9e764452</Application>
  <Pages>2</Pages>
  <Words>416</Words>
  <Characters>2822</Characters>
  <CharactersWithSpaces>3197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2021-04-19T09:05:30Z</dcterms:modified>
  <cp:revision>139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