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0C16C526" w:rsidR="00BD51DC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sz w:val="24"/>
          <w:szCs w:val="24"/>
        </w:rPr>
        <w:t>1</w:t>
      </w:r>
      <w:r w:rsidR="00D1774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3A71237" w14:textId="77777777" w:rsidR="005775A6" w:rsidRDefault="005775A6">
      <w:pPr>
        <w:spacing w:after="0" w:line="240" w:lineRule="auto"/>
        <w:jc w:val="center"/>
      </w:pPr>
    </w:p>
    <w:p w14:paraId="7CDF6D91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7B888F" w14:textId="0383B562" w:rsidR="00E5669F" w:rsidRDefault="005775A6" w:rsidP="00D177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C95285">
        <w:rPr>
          <w:rFonts w:ascii="Arial" w:hAnsi="Arial" w:cs="Arial"/>
          <w:sz w:val="24"/>
          <w:szCs w:val="24"/>
        </w:rPr>
        <w:t xml:space="preserve"> </w:t>
      </w:r>
      <w:r w:rsidR="00D1774A">
        <w:rPr>
          <w:rFonts w:ascii="Arial" w:hAnsi="Arial" w:cs="Arial"/>
          <w:sz w:val="24"/>
          <w:szCs w:val="24"/>
        </w:rPr>
        <w:t xml:space="preserve">dez dias do mês de junho de </w:t>
      </w:r>
      <w:r>
        <w:rPr>
          <w:rFonts w:ascii="Arial" w:hAnsi="Arial" w:cs="Arial"/>
          <w:sz w:val="24"/>
          <w:szCs w:val="24"/>
        </w:rPr>
        <w:t>dois mil e vinte e um, reuniram-se no Plenário da Câmara Municipal de Vereadores, às 17h</w:t>
      </w:r>
      <w:r w:rsidR="00D1774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min, os vereadores </w:t>
      </w:r>
      <w:r w:rsidR="00E5669F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E5669F"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, 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95285">
        <w:rPr>
          <w:rFonts w:ascii="Arial" w:hAnsi="Arial" w:cs="Arial"/>
          <w:sz w:val="24"/>
          <w:szCs w:val="24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 Baron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D1774A">
        <w:rPr>
          <w:rFonts w:ascii="Arial" w:hAnsi="Arial" w:cs="Arial"/>
          <w:b/>
          <w:bCs/>
          <w:sz w:val="24"/>
          <w:szCs w:val="24"/>
        </w:rPr>
        <w:t xml:space="preserve">Projeto de Lei nº 41/2021 </w:t>
      </w:r>
      <w:r w:rsidR="00D1774A">
        <w:rPr>
          <w:rFonts w:ascii="Arial" w:hAnsi="Arial" w:cs="Arial"/>
          <w:sz w:val="24"/>
          <w:szCs w:val="24"/>
        </w:rPr>
        <w:t>–</w:t>
      </w:r>
      <w:r w:rsidR="00D1774A" w:rsidRPr="00EF1170">
        <w:rPr>
          <w:rFonts w:ascii="Arial" w:hAnsi="Arial" w:cs="Arial"/>
          <w:sz w:val="24"/>
          <w:szCs w:val="24"/>
        </w:rPr>
        <w:t xml:space="preserve"> </w:t>
      </w:r>
      <w:r w:rsidR="00D1774A" w:rsidRPr="00431694">
        <w:rPr>
          <w:rFonts w:ascii="Arial" w:hAnsi="Arial" w:cs="Arial"/>
          <w:sz w:val="24"/>
          <w:szCs w:val="24"/>
        </w:rPr>
        <w:t>Autoriza o Poder</w:t>
      </w:r>
      <w:r w:rsidR="00D1774A">
        <w:rPr>
          <w:rFonts w:ascii="Arial" w:hAnsi="Arial" w:cs="Arial"/>
          <w:sz w:val="24"/>
          <w:szCs w:val="24"/>
        </w:rPr>
        <w:t xml:space="preserve"> </w:t>
      </w:r>
      <w:r w:rsidR="00D1774A" w:rsidRPr="00431694">
        <w:rPr>
          <w:rFonts w:ascii="Arial" w:hAnsi="Arial" w:cs="Arial"/>
          <w:sz w:val="24"/>
          <w:szCs w:val="24"/>
        </w:rPr>
        <w:t>Executivo criar o</w:t>
      </w:r>
      <w:r w:rsidR="00D1774A">
        <w:rPr>
          <w:rFonts w:ascii="Arial" w:hAnsi="Arial" w:cs="Arial"/>
          <w:sz w:val="24"/>
          <w:szCs w:val="24"/>
        </w:rPr>
        <w:t xml:space="preserve"> </w:t>
      </w:r>
      <w:r w:rsidR="00D1774A" w:rsidRPr="00431694">
        <w:rPr>
          <w:rFonts w:ascii="Arial" w:hAnsi="Arial" w:cs="Arial"/>
          <w:sz w:val="24"/>
          <w:szCs w:val="24"/>
        </w:rPr>
        <w:t>programa de incentivo à produção de silagem para alimentação animal no município de Três Passos, e dá outras providências</w:t>
      </w:r>
      <w:r w:rsidR="00D1774A">
        <w:rPr>
          <w:rFonts w:ascii="Arial" w:hAnsi="Arial" w:cs="Arial"/>
          <w:sz w:val="24"/>
          <w:szCs w:val="24"/>
        </w:rPr>
        <w:t xml:space="preserve">; </w:t>
      </w:r>
      <w:r w:rsidR="00D1774A">
        <w:rPr>
          <w:rFonts w:ascii="Arial" w:hAnsi="Arial" w:cs="Arial"/>
          <w:b/>
          <w:bCs/>
          <w:sz w:val="24"/>
          <w:szCs w:val="24"/>
        </w:rPr>
        <w:t xml:space="preserve">Projeto de Lei nº 42/2021 </w:t>
      </w:r>
      <w:r w:rsidR="00D1774A" w:rsidRPr="00431694">
        <w:rPr>
          <w:rFonts w:ascii="Arial" w:hAnsi="Arial" w:cs="Arial"/>
          <w:sz w:val="24"/>
          <w:szCs w:val="24"/>
        </w:rPr>
        <w:t>–</w:t>
      </w:r>
      <w:r w:rsidR="00D1774A">
        <w:rPr>
          <w:rFonts w:ascii="Arial" w:hAnsi="Arial" w:cs="Arial"/>
          <w:sz w:val="24"/>
          <w:szCs w:val="24"/>
        </w:rPr>
        <w:t xml:space="preserve"> Autoriza </w:t>
      </w:r>
      <w:r w:rsidR="00D1774A" w:rsidRPr="00431694">
        <w:rPr>
          <w:rFonts w:ascii="Arial" w:hAnsi="Arial" w:cs="Arial"/>
          <w:sz w:val="24"/>
          <w:szCs w:val="24"/>
        </w:rPr>
        <w:t xml:space="preserve">o Poder Executivo criar o programa de incentivo a inseminação </w:t>
      </w:r>
      <w:proofErr w:type="spellStart"/>
      <w:r w:rsidR="00D1774A" w:rsidRPr="00431694">
        <w:rPr>
          <w:rFonts w:ascii="Arial" w:hAnsi="Arial" w:cs="Arial"/>
          <w:sz w:val="24"/>
          <w:szCs w:val="24"/>
        </w:rPr>
        <w:t>artiﬁcial</w:t>
      </w:r>
      <w:proofErr w:type="spellEnd"/>
      <w:r w:rsidR="00D1774A" w:rsidRPr="00431694">
        <w:rPr>
          <w:rFonts w:ascii="Arial" w:hAnsi="Arial" w:cs="Arial"/>
          <w:sz w:val="24"/>
          <w:szCs w:val="24"/>
        </w:rPr>
        <w:t xml:space="preserve"> de bovinos leiteiros no município de Três Passos, por meio da Secretaria Municipal da Agricultura com o cadastro no sistema de gestão agropecuária</w:t>
      </w:r>
      <w:r w:rsidR="00D1774A">
        <w:rPr>
          <w:rFonts w:ascii="Arial" w:hAnsi="Arial" w:cs="Arial"/>
          <w:sz w:val="24"/>
          <w:szCs w:val="24"/>
        </w:rPr>
        <w:t xml:space="preserve">; </w:t>
      </w:r>
      <w:r w:rsidR="00D1774A">
        <w:rPr>
          <w:rFonts w:ascii="Arial" w:hAnsi="Arial" w:cs="Arial"/>
          <w:b/>
          <w:bCs/>
          <w:sz w:val="24"/>
          <w:szCs w:val="24"/>
        </w:rPr>
        <w:t xml:space="preserve">Projeto de Lei nº 44/2021 - </w:t>
      </w:r>
      <w:r w:rsidR="00D1774A" w:rsidRPr="00431694">
        <w:rPr>
          <w:rFonts w:ascii="Arial" w:hAnsi="Arial" w:cs="Arial"/>
          <w:sz w:val="24"/>
          <w:szCs w:val="24"/>
        </w:rPr>
        <w:t>Autoriza o Poder Executivo proceder na contratação emergencial de um assistente social, para atuar junto ao Centro de Atenção Psicossocial - CAPS, pelo fato de a profissional do quadro estar afastada das suas atividades laborais desde agosto de 2019</w:t>
      </w:r>
      <w:r w:rsidR="00D1774A">
        <w:rPr>
          <w:rFonts w:ascii="Arial" w:hAnsi="Arial" w:cs="Arial"/>
          <w:sz w:val="24"/>
          <w:szCs w:val="24"/>
        </w:rPr>
        <w:t xml:space="preserve">; </w:t>
      </w:r>
      <w:r w:rsidR="00D1774A">
        <w:rPr>
          <w:rFonts w:ascii="Arial" w:hAnsi="Arial" w:cs="Arial"/>
          <w:b/>
          <w:bCs/>
          <w:sz w:val="24"/>
          <w:szCs w:val="24"/>
        </w:rPr>
        <w:t xml:space="preserve">Projeto de Lei nº 45/2021 - </w:t>
      </w:r>
      <w:r w:rsidR="00D1774A" w:rsidRPr="00431694">
        <w:rPr>
          <w:rFonts w:ascii="Arial" w:hAnsi="Arial" w:cs="Arial"/>
          <w:sz w:val="24"/>
          <w:szCs w:val="24"/>
        </w:rPr>
        <w:t>Altera a Lei Municipal nº 5627, de 25 de maio de 2021, que autoriza a contratação emergencial e temporária de 10 (dez) agente civis de enfrentamento da COVID-19 no âmbito do Município de Três Passos/RS</w:t>
      </w:r>
      <w:r w:rsidR="00D1774A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PARECERES:</w:t>
      </w:r>
      <w:r w:rsidR="00C95285"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D1774A">
        <w:rPr>
          <w:rFonts w:ascii="Arial" w:hAnsi="Arial" w:cs="Arial"/>
          <w:b/>
          <w:bCs/>
          <w:sz w:val="24"/>
          <w:szCs w:val="24"/>
        </w:rPr>
        <w:t>41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/2021 – </w:t>
      </w:r>
      <w:r w:rsidR="00C95285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C95285">
        <w:rPr>
          <w:rFonts w:ascii="Arial" w:hAnsi="Arial" w:cs="Arial"/>
          <w:sz w:val="24"/>
          <w:szCs w:val="24"/>
        </w:rPr>
        <w:t xml:space="preserve">O Relator designado, vereador </w:t>
      </w:r>
      <w:r w:rsidR="00D1774A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D1774A">
        <w:rPr>
          <w:rFonts w:ascii="Arial" w:hAnsi="Arial" w:cs="Arial"/>
          <w:sz w:val="24"/>
          <w:szCs w:val="24"/>
        </w:rPr>
        <w:t>Habitzreiter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, </w:t>
      </w:r>
      <w:r w:rsidR="00C95285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C95285">
        <w:rPr>
          <w:rFonts w:ascii="Arial" w:hAnsi="Arial" w:cs="Arial"/>
          <w:sz w:val="24"/>
          <w:szCs w:val="24"/>
        </w:rPr>
        <w:t xml:space="preserve">. 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E5669F">
        <w:rPr>
          <w:rFonts w:ascii="Arial" w:hAnsi="Arial" w:cs="Arial"/>
          <w:b/>
          <w:bCs/>
          <w:sz w:val="24"/>
          <w:szCs w:val="24"/>
        </w:rPr>
        <w:t>4</w:t>
      </w:r>
      <w:r w:rsidR="00D1774A">
        <w:rPr>
          <w:rFonts w:ascii="Arial" w:hAnsi="Arial" w:cs="Arial"/>
          <w:b/>
          <w:bCs/>
          <w:sz w:val="24"/>
          <w:szCs w:val="24"/>
        </w:rPr>
        <w:t>2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/2021 – </w:t>
      </w:r>
      <w:r w:rsidR="00C95285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C95285">
        <w:rPr>
          <w:rFonts w:ascii="Arial" w:hAnsi="Arial" w:cs="Arial"/>
          <w:sz w:val="24"/>
          <w:szCs w:val="24"/>
        </w:rPr>
        <w:t xml:space="preserve">O Relator designado, vereador </w:t>
      </w:r>
      <w:r w:rsidR="00D1774A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D1774A">
        <w:rPr>
          <w:rFonts w:ascii="Arial" w:hAnsi="Arial" w:cs="Arial"/>
          <w:sz w:val="24"/>
          <w:szCs w:val="24"/>
        </w:rPr>
        <w:t>Habitzreiter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, </w:t>
      </w:r>
      <w:r w:rsidR="00C95285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C9528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D1774A">
        <w:rPr>
          <w:rFonts w:ascii="Arial" w:hAnsi="Arial" w:cs="Arial"/>
          <w:b/>
          <w:bCs/>
          <w:sz w:val="24"/>
          <w:szCs w:val="24"/>
        </w:rPr>
        <w:t>4</w:t>
      </w:r>
      <w:r w:rsidR="00E5669F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/2021 – </w:t>
      </w:r>
      <w:r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>
        <w:rPr>
          <w:rFonts w:ascii="Arial" w:hAnsi="Arial" w:cs="Arial"/>
          <w:sz w:val="24"/>
          <w:szCs w:val="24"/>
        </w:rPr>
        <w:t xml:space="preserve">O Relator designado, </w:t>
      </w:r>
      <w:r w:rsidR="00D1774A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D1774A"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95285">
        <w:rPr>
          <w:rFonts w:ascii="Arial" w:hAnsi="Arial" w:cs="Arial"/>
          <w:sz w:val="24"/>
          <w:szCs w:val="24"/>
        </w:rPr>
        <w:t>proferiu voto favorável e foi seguido pelos demais membros.</w:t>
      </w:r>
      <w:r w:rsidR="00D1774A">
        <w:rPr>
          <w:rFonts w:ascii="Arial" w:hAnsi="Arial" w:cs="Arial"/>
          <w:sz w:val="24"/>
          <w:szCs w:val="24"/>
        </w:rPr>
        <w:t xml:space="preserve"> </w:t>
      </w:r>
      <w:r w:rsidR="00D1774A" w:rsidRPr="00D1774A">
        <w:rPr>
          <w:rFonts w:ascii="Arial" w:hAnsi="Arial" w:cs="Arial"/>
          <w:b/>
          <w:bCs/>
          <w:sz w:val="24"/>
          <w:szCs w:val="24"/>
        </w:rPr>
        <w:t xml:space="preserve">Projeto de Lei nº 44/2021 – </w:t>
      </w:r>
      <w:r w:rsidR="00D1774A" w:rsidRPr="00D1774A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D1774A" w:rsidRPr="00D1774A">
        <w:rPr>
          <w:rFonts w:ascii="Arial" w:hAnsi="Arial" w:cs="Arial"/>
          <w:sz w:val="24"/>
          <w:szCs w:val="24"/>
        </w:rPr>
        <w:t xml:space="preserve">O Relator designado, </w:t>
      </w:r>
      <w:r w:rsidR="00D1774A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D1774A">
        <w:rPr>
          <w:rFonts w:ascii="Arial" w:hAnsi="Arial" w:cs="Arial"/>
          <w:sz w:val="24"/>
          <w:szCs w:val="24"/>
        </w:rPr>
        <w:t>Boll</w:t>
      </w:r>
      <w:proofErr w:type="spellEnd"/>
      <w:r w:rsidR="00D1774A" w:rsidRPr="00D1774A">
        <w:rPr>
          <w:rFonts w:ascii="Arial" w:hAnsi="Arial" w:cs="Arial"/>
          <w:sz w:val="24"/>
          <w:szCs w:val="24"/>
        </w:rPr>
        <w:t xml:space="preserve">, proferiu voto favorável e foi seguido pelos demais membros. </w:t>
      </w:r>
      <w:r w:rsidR="00C95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48113439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1" w:name="_Hlk51589399"/>
      <w:bookmarkStart w:id="2" w:name="_Hlk58398608"/>
      <w:bookmarkEnd w:id="1"/>
      <w:r w:rsidR="00E5669F">
        <w:rPr>
          <w:rFonts w:ascii="Arial" w:hAnsi="Arial" w:cs="Arial"/>
          <w:sz w:val="24"/>
          <w:szCs w:val="24"/>
        </w:rPr>
        <w:t xml:space="preserve">Aprovados, por unanimidade, os projetos de lei nº </w:t>
      </w:r>
      <w:r w:rsidR="00D1774A">
        <w:rPr>
          <w:rFonts w:ascii="Arial" w:hAnsi="Arial" w:cs="Arial"/>
          <w:sz w:val="24"/>
          <w:szCs w:val="24"/>
        </w:rPr>
        <w:t>41</w:t>
      </w:r>
      <w:r w:rsidR="00E5669F">
        <w:rPr>
          <w:rFonts w:ascii="Arial" w:hAnsi="Arial" w:cs="Arial"/>
          <w:sz w:val="24"/>
          <w:szCs w:val="24"/>
        </w:rPr>
        <w:t>/2021</w:t>
      </w:r>
      <w:r w:rsidR="00D1774A">
        <w:rPr>
          <w:rFonts w:ascii="Arial" w:hAnsi="Arial" w:cs="Arial"/>
          <w:sz w:val="24"/>
          <w:szCs w:val="24"/>
        </w:rPr>
        <w:t>, 42/2021, 44/2021 e 45/2021</w:t>
      </w:r>
      <w:bookmarkEnd w:id="2"/>
      <w:r w:rsidR="00E5669F">
        <w:rPr>
          <w:rFonts w:ascii="Arial" w:hAnsi="Arial" w:cs="Arial"/>
          <w:sz w:val="24"/>
          <w:szCs w:val="24"/>
        </w:rPr>
        <w:t xml:space="preserve">. </w:t>
      </w:r>
      <w:r w:rsidR="00E5669F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 w:rsidR="00E5669F">
        <w:rPr>
          <w:rFonts w:ascii="Arial" w:hAnsi="Arial" w:cs="Arial"/>
          <w:sz w:val="24"/>
          <w:szCs w:val="24"/>
        </w:rPr>
        <w:t xml:space="preserve"> </w:t>
      </w:r>
    </w:p>
    <w:p w14:paraId="06C78A9A" w14:textId="6932A093" w:rsidR="00BD51DC" w:rsidRDefault="00BD51DC" w:rsidP="00E5669F">
      <w:pPr>
        <w:spacing w:after="0" w:line="276" w:lineRule="auto"/>
        <w:jc w:val="both"/>
        <w:rPr>
          <w:sz w:val="24"/>
          <w:szCs w:val="24"/>
        </w:rPr>
      </w:pPr>
    </w:p>
    <w:p w14:paraId="301CF3EA" w14:textId="77777777" w:rsidR="00BD51DC" w:rsidRDefault="005775A6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</w:t>
      </w:r>
    </w:p>
    <w:p w14:paraId="61C613CD" w14:textId="77777777" w:rsidR="00BD51DC" w:rsidRDefault="00BD51DC">
      <w:pPr>
        <w:spacing w:after="0" w:line="240" w:lineRule="auto"/>
        <w:jc w:val="both"/>
        <w:rPr>
          <w:sz w:val="24"/>
          <w:szCs w:val="24"/>
        </w:rPr>
      </w:pPr>
    </w:p>
    <w:p w14:paraId="06F2775E" w14:textId="77777777" w:rsidR="00BD51DC" w:rsidRDefault="005775A6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Suplente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Luis da Silva _______________________</w:t>
      </w:r>
    </w:p>
    <w:p w14:paraId="1EDA0719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2D4F1B88" w14:textId="22CD7B81" w:rsidR="00BD51DC" w:rsidRDefault="005775A6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 w:rsidR="00C95285"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  <w:lang w:val="en-US" w:eastAsia="zh-CN"/>
        </w:rPr>
        <w:t xml:space="preserve"> Baron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</w:t>
      </w:r>
    </w:p>
    <w:sectPr w:rsidR="00BD51DC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4C6F" w14:textId="77777777" w:rsidR="00C42E33" w:rsidRDefault="005775A6">
      <w:pPr>
        <w:spacing w:after="0" w:line="240" w:lineRule="auto"/>
      </w:pPr>
      <w:r>
        <w:separator/>
      </w:r>
    </w:p>
  </w:endnote>
  <w:endnote w:type="continuationSeparator" w:id="0">
    <w:p w14:paraId="50BD95A6" w14:textId="77777777" w:rsidR="00C42E33" w:rsidRDefault="0057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F4E4" w14:textId="77777777" w:rsidR="00C42E33" w:rsidRDefault="005775A6">
      <w:pPr>
        <w:spacing w:after="0" w:line="240" w:lineRule="auto"/>
      </w:pPr>
      <w:r>
        <w:separator/>
      </w:r>
    </w:p>
  </w:footnote>
  <w:footnote w:type="continuationSeparator" w:id="0">
    <w:p w14:paraId="46EA3880" w14:textId="77777777" w:rsidR="00C42E33" w:rsidRDefault="0057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4.85pt;height:65.35pt;v-text-anchor:top;mso-position-horizontal-relative:margin" wp14:anchorId="00993140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5775A6"/>
    <w:rsid w:val="00BD51DC"/>
    <w:rsid w:val="00C42E33"/>
    <w:rsid w:val="00C95285"/>
    <w:rsid w:val="00D1774A"/>
    <w:rsid w:val="00E5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437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21</cp:revision>
  <cp:lastPrinted>2021-06-14T12:10:00Z</cp:lastPrinted>
  <dcterms:created xsi:type="dcterms:W3CDTF">2021-02-11T12:32:00Z</dcterms:created>
  <dcterms:modified xsi:type="dcterms:W3CDTF">2021-06-14T12:11:00Z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