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2F04" w14:textId="2FE12CFE" w:rsidR="00C81578" w:rsidRPr="00550FAE" w:rsidRDefault="00FC7F41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550FAE">
        <w:rPr>
          <w:rFonts w:ascii="Arial" w:hAnsi="Arial" w:cs="Arial"/>
          <w:b/>
          <w:sz w:val="23"/>
          <w:szCs w:val="23"/>
        </w:rPr>
        <w:t>Ata de Reunião Ordinária n</w:t>
      </w:r>
      <w:r w:rsidRPr="00550FAE">
        <w:rPr>
          <w:rFonts w:ascii="Arial" w:hAnsi="Arial" w:cs="Arial"/>
          <w:b/>
          <w:strike/>
          <w:sz w:val="23"/>
          <w:szCs w:val="23"/>
        </w:rPr>
        <w:t>º</w:t>
      </w:r>
      <w:r w:rsidRPr="00550FAE">
        <w:rPr>
          <w:rFonts w:ascii="Arial" w:hAnsi="Arial" w:cs="Arial"/>
          <w:b/>
          <w:sz w:val="23"/>
          <w:szCs w:val="23"/>
        </w:rPr>
        <w:t xml:space="preserve"> </w:t>
      </w:r>
      <w:r w:rsidR="001A7CD2">
        <w:rPr>
          <w:rFonts w:ascii="Arial" w:hAnsi="Arial" w:cs="Arial"/>
          <w:b/>
          <w:sz w:val="23"/>
          <w:szCs w:val="23"/>
        </w:rPr>
        <w:t>30</w:t>
      </w:r>
      <w:r w:rsidRPr="00550FAE">
        <w:rPr>
          <w:rFonts w:ascii="Arial" w:hAnsi="Arial" w:cs="Arial"/>
          <w:b/>
          <w:sz w:val="23"/>
          <w:szCs w:val="23"/>
        </w:rPr>
        <w:t>/2021</w:t>
      </w:r>
    </w:p>
    <w:p w14:paraId="22C29162" w14:textId="77777777" w:rsidR="00C81578" w:rsidRPr="00550FAE" w:rsidRDefault="00C81578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1D5029C8" w14:textId="77777777" w:rsidR="00C81578" w:rsidRPr="00550FAE" w:rsidRDefault="00C8157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D197B0F" w14:textId="4D8AB913" w:rsidR="00467D0F" w:rsidRPr="00983E06" w:rsidRDefault="00FC7F41" w:rsidP="00BC5C82">
      <w:pPr>
        <w:jc w:val="both"/>
        <w:rPr>
          <w:rFonts w:ascii="Arial" w:hAnsi="Arial" w:cs="Arial"/>
          <w:b/>
          <w:sz w:val="23"/>
          <w:szCs w:val="23"/>
        </w:rPr>
      </w:pPr>
      <w:r w:rsidRPr="00550FAE">
        <w:rPr>
          <w:rFonts w:ascii="Arial" w:hAnsi="Arial" w:cs="Arial"/>
          <w:sz w:val="23"/>
          <w:szCs w:val="23"/>
        </w:rPr>
        <w:t>Ao</w:t>
      </w:r>
      <w:r w:rsidR="002B0DB4">
        <w:rPr>
          <w:rFonts w:ascii="Arial" w:hAnsi="Arial" w:cs="Arial"/>
          <w:sz w:val="23"/>
          <w:szCs w:val="23"/>
        </w:rPr>
        <w:t>s</w:t>
      </w:r>
      <w:r w:rsidR="00EF09EB">
        <w:rPr>
          <w:rFonts w:ascii="Arial" w:hAnsi="Arial" w:cs="Arial"/>
          <w:sz w:val="23"/>
          <w:szCs w:val="23"/>
        </w:rPr>
        <w:t xml:space="preserve"> </w:t>
      </w:r>
      <w:r w:rsidR="001A7CD2">
        <w:rPr>
          <w:rFonts w:ascii="Arial" w:hAnsi="Arial" w:cs="Arial"/>
          <w:sz w:val="23"/>
          <w:szCs w:val="23"/>
        </w:rPr>
        <w:t xml:space="preserve">vinte e oito dias </w:t>
      </w:r>
      <w:r w:rsidR="00BC5F55">
        <w:rPr>
          <w:rFonts w:ascii="Arial" w:hAnsi="Arial" w:cs="Arial"/>
          <w:sz w:val="23"/>
          <w:szCs w:val="23"/>
        </w:rPr>
        <w:t>do</w:t>
      </w:r>
      <w:r w:rsidR="000D6F8D" w:rsidRPr="00550FAE">
        <w:rPr>
          <w:rFonts w:ascii="Arial" w:hAnsi="Arial" w:cs="Arial"/>
          <w:sz w:val="23"/>
          <w:szCs w:val="23"/>
        </w:rPr>
        <w:t xml:space="preserve"> mês de </w:t>
      </w:r>
      <w:r w:rsidR="00E17FC3">
        <w:rPr>
          <w:rFonts w:ascii="Arial" w:hAnsi="Arial" w:cs="Arial"/>
          <w:sz w:val="23"/>
          <w:szCs w:val="23"/>
        </w:rPr>
        <w:t>outubro</w:t>
      </w:r>
      <w:r w:rsidR="000D6F8D" w:rsidRPr="00550FAE">
        <w:rPr>
          <w:rFonts w:ascii="Arial" w:hAnsi="Arial" w:cs="Arial"/>
          <w:sz w:val="23"/>
          <w:szCs w:val="23"/>
        </w:rPr>
        <w:t xml:space="preserve"> de</w:t>
      </w:r>
      <w:r w:rsidRPr="00550FAE">
        <w:rPr>
          <w:rFonts w:ascii="Arial" w:hAnsi="Arial" w:cs="Arial"/>
          <w:sz w:val="23"/>
          <w:szCs w:val="23"/>
        </w:rPr>
        <w:t xml:space="preserve"> dois mil e vinte e </w:t>
      </w:r>
      <w:r w:rsidR="000D6F8D" w:rsidRPr="00550FAE">
        <w:rPr>
          <w:rFonts w:ascii="Arial" w:hAnsi="Arial" w:cs="Arial"/>
          <w:sz w:val="23"/>
          <w:szCs w:val="23"/>
        </w:rPr>
        <w:t>u</w:t>
      </w:r>
      <w:r w:rsidRPr="00550FAE">
        <w:rPr>
          <w:rFonts w:ascii="Arial" w:hAnsi="Arial" w:cs="Arial"/>
          <w:sz w:val="23"/>
          <w:szCs w:val="23"/>
        </w:rPr>
        <w:t>m, reuniram-se no Plenário da Câmara Municipal de Três Passos, às 1</w:t>
      </w:r>
      <w:r w:rsidR="00BC5F55">
        <w:rPr>
          <w:rFonts w:ascii="Arial" w:hAnsi="Arial" w:cs="Arial"/>
          <w:sz w:val="23"/>
          <w:szCs w:val="23"/>
        </w:rPr>
        <w:t>7</w:t>
      </w:r>
      <w:r w:rsidRPr="00550FAE">
        <w:rPr>
          <w:rFonts w:ascii="Arial" w:hAnsi="Arial" w:cs="Arial"/>
          <w:sz w:val="23"/>
          <w:szCs w:val="23"/>
        </w:rPr>
        <w:t>h</w:t>
      </w:r>
      <w:r w:rsidR="00BC5F55">
        <w:rPr>
          <w:rFonts w:ascii="Arial" w:hAnsi="Arial" w:cs="Arial"/>
          <w:sz w:val="23"/>
          <w:szCs w:val="23"/>
        </w:rPr>
        <w:t>30min</w:t>
      </w:r>
      <w:r w:rsidRPr="00550FAE">
        <w:rPr>
          <w:rFonts w:ascii="Arial" w:hAnsi="Arial" w:cs="Arial"/>
          <w:sz w:val="23"/>
          <w:szCs w:val="23"/>
        </w:rPr>
        <w:t xml:space="preserve">, os vereadores </w:t>
      </w:r>
      <w:r w:rsidR="006E73AC" w:rsidRPr="00550FAE">
        <w:rPr>
          <w:rFonts w:ascii="Arial" w:hAnsi="Arial" w:cs="Arial"/>
          <w:sz w:val="23"/>
          <w:szCs w:val="23"/>
        </w:rPr>
        <w:t xml:space="preserve">Jair </w:t>
      </w:r>
      <w:proofErr w:type="spellStart"/>
      <w:r w:rsidR="006E73AC" w:rsidRPr="00550FAE">
        <w:rPr>
          <w:rFonts w:ascii="Arial" w:hAnsi="Arial" w:cs="Arial"/>
          <w:sz w:val="23"/>
          <w:szCs w:val="23"/>
        </w:rPr>
        <w:t>Locatelli</w:t>
      </w:r>
      <w:proofErr w:type="spellEnd"/>
      <w:r w:rsidR="00F02BC4">
        <w:rPr>
          <w:rFonts w:ascii="Arial" w:hAnsi="Arial" w:cs="Arial"/>
          <w:sz w:val="23"/>
          <w:szCs w:val="23"/>
        </w:rPr>
        <w:t xml:space="preserve">, João </w:t>
      </w:r>
      <w:proofErr w:type="spellStart"/>
      <w:r w:rsidR="00F02BC4">
        <w:rPr>
          <w:rFonts w:ascii="Arial" w:hAnsi="Arial" w:cs="Arial"/>
          <w:sz w:val="23"/>
          <w:szCs w:val="23"/>
        </w:rPr>
        <w:t>Boll</w:t>
      </w:r>
      <w:proofErr w:type="spellEnd"/>
      <w:r w:rsidR="002B0DB4">
        <w:rPr>
          <w:rFonts w:ascii="Arial" w:hAnsi="Arial" w:cs="Arial"/>
          <w:sz w:val="23"/>
          <w:szCs w:val="23"/>
        </w:rPr>
        <w:t xml:space="preserve"> e </w:t>
      </w:r>
      <w:r w:rsidR="00E17FC3">
        <w:rPr>
          <w:rFonts w:ascii="Arial" w:hAnsi="Arial" w:cs="Arial"/>
          <w:sz w:val="23"/>
          <w:szCs w:val="23"/>
        </w:rPr>
        <w:t>Diego Maciel</w:t>
      </w:r>
      <w:r w:rsidRPr="00550FAE">
        <w:rPr>
          <w:rFonts w:ascii="Arial" w:hAnsi="Arial" w:cs="Arial"/>
          <w:sz w:val="23"/>
          <w:szCs w:val="23"/>
        </w:rPr>
        <w:t xml:space="preserve">. </w:t>
      </w:r>
      <w:r w:rsidRPr="00550FAE">
        <w:rPr>
          <w:rFonts w:ascii="Arial" w:hAnsi="Arial" w:cs="Arial"/>
          <w:b/>
          <w:bCs/>
          <w:sz w:val="23"/>
          <w:szCs w:val="23"/>
        </w:rPr>
        <w:t xml:space="preserve">LEITURA SUMÁRIA DO EXPEDIENTE: </w:t>
      </w:r>
      <w:r w:rsidR="0090435F" w:rsidRPr="0090435F">
        <w:rPr>
          <w:rFonts w:ascii="Arial" w:hAnsi="Arial" w:cs="Arial"/>
          <w:b/>
          <w:bCs/>
          <w:sz w:val="23"/>
          <w:szCs w:val="23"/>
        </w:rPr>
        <w:t>Projeto de Lei Complementar nº 7 de 2021</w:t>
      </w:r>
      <w:r w:rsidR="0090435F" w:rsidRPr="0090435F">
        <w:rPr>
          <w:rFonts w:ascii="Arial" w:hAnsi="Arial" w:cs="Arial"/>
          <w:sz w:val="23"/>
          <w:szCs w:val="23"/>
        </w:rPr>
        <w:t xml:space="preserve"> - Regulamenta o art. 74, parágrafo único, da Lei Orgânica do Município, que trata da proposição de leis por iniciativa popular</w:t>
      </w:r>
      <w:r w:rsidR="0090435F">
        <w:rPr>
          <w:rFonts w:ascii="Arial" w:hAnsi="Arial" w:cs="Arial"/>
          <w:sz w:val="23"/>
          <w:szCs w:val="23"/>
        </w:rPr>
        <w:t xml:space="preserve">; </w:t>
      </w:r>
      <w:r w:rsidR="0090435F" w:rsidRPr="0090435F">
        <w:rPr>
          <w:rFonts w:ascii="Arial" w:hAnsi="Arial" w:cs="Arial"/>
          <w:b/>
          <w:bCs/>
          <w:sz w:val="23"/>
          <w:szCs w:val="23"/>
        </w:rPr>
        <w:t xml:space="preserve">Emenda nº </w:t>
      </w:r>
      <w:r w:rsidR="0090435F">
        <w:rPr>
          <w:rFonts w:ascii="Arial" w:hAnsi="Arial" w:cs="Arial"/>
          <w:b/>
          <w:bCs/>
          <w:sz w:val="23"/>
          <w:szCs w:val="23"/>
        </w:rPr>
        <w:t>0</w:t>
      </w:r>
      <w:r w:rsidR="0090435F" w:rsidRPr="0090435F">
        <w:rPr>
          <w:rFonts w:ascii="Arial" w:hAnsi="Arial" w:cs="Arial"/>
          <w:b/>
          <w:bCs/>
          <w:sz w:val="23"/>
          <w:szCs w:val="23"/>
        </w:rPr>
        <w:t>8</w:t>
      </w:r>
      <w:r w:rsidR="0090435F">
        <w:rPr>
          <w:rFonts w:ascii="Arial" w:hAnsi="Arial" w:cs="Arial"/>
          <w:b/>
          <w:bCs/>
          <w:sz w:val="23"/>
          <w:szCs w:val="23"/>
        </w:rPr>
        <w:t>/</w:t>
      </w:r>
      <w:r w:rsidR="0090435F" w:rsidRPr="0090435F">
        <w:rPr>
          <w:rFonts w:ascii="Arial" w:hAnsi="Arial" w:cs="Arial"/>
          <w:b/>
          <w:bCs/>
          <w:sz w:val="23"/>
          <w:szCs w:val="23"/>
        </w:rPr>
        <w:t>2021</w:t>
      </w:r>
      <w:r w:rsidR="0090435F">
        <w:rPr>
          <w:rFonts w:ascii="Arial" w:hAnsi="Arial" w:cs="Arial"/>
          <w:sz w:val="23"/>
          <w:szCs w:val="23"/>
        </w:rPr>
        <w:t xml:space="preserve"> </w:t>
      </w:r>
      <w:r w:rsidR="0090435F" w:rsidRPr="0090435F">
        <w:rPr>
          <w:rFonts w:ascii="Arial" w:hAnsi="Arial" w:cs="Arial"/>
          <w:b/>
          <w:bCs/>
          <w:sz w:val="23"/>
          <w:szCs w:val="23"/>
        </w:rPr>
        <w:t xml:space="preserve">ao Projeto de Lei Complementar nº </w:t>
      </w:r>
      <w:r w:rsidR="0090435F">
        <w:rPr>
          <w:rFonts w:ascii="Arial" w:hAnsi="Arial" w:cs="Arial"/>
          <w:b/>
          <w:bCs/>
          <w:sz w:val="23"/>
          <w:szCs w:val="23"/>
        </w:rPr>
        <w:t>0</w:t>
      </w:r>
      <w:r w:rsidR="0090435F" w:rsidRPr="0090435F">
        <w:rPr>
          <w:rFonts w:ascii="Arial" w:hAnsi="Arial" w:cs="Arial"/>
          <w:b/>
          <w:bCs/>
          <w:sz w:val="23"/>
          <w:szCs w:val="23"/>
        </w:rPr>
        <w:t>7</w:t>
      </w:r>
      <w:r w:rsidR="0090435F">
        <w:rPr>
          <w:rFonts w:ascii="Arial" w:hAnsi="Arial" w:cs="Arial"/>
          <w:b/>
          <w:bCs/>
          <w:sz w:val="23"/>
          <w:szCs w:val="23"/>
        </w:rPr>
        <w:t>/</w:t>
      </w:r>
      <w:r w:rsidR="0090435F" w:rsidRPr="0090435F">
        <w:rPr>
          <w:rFonts w:ascii="Arial" w:hAnsi="Arial" w:cs="Arial"/>
          <w:b/>
          <w:bCs/>
          <w:sz w:val="23"/>
          <w:szCs w:val="23"/>
        </w:rPr>
        <w:t>2021</w:t>
      </w:r>
      <w:r w:rsidR="0090435F">
        <w:rPr>
          <w:rFonts w:ascii="Arial" w:hAnsi="Arial" w:cs="Arial"/>
          <w:b/>
          <w:bCs/>
          <w:sz w:val="23"/>
          <w:szCs w:val="23"/>
        </w:rPr>
        <w:t xml:space="preserve"> - </w:t>
      </w:r>
      <w:r w:rsidR="0090435F">
        <w:rPr>
          <w:rFonts w:ascii="Arial" w:hAnsi="Arial" w:cs="Arial"/>
          <w:sz w:val="23"/>
          <w:szCs w:val="23"/>
        </w:rPr>
        <w:t>R</w:t>
      </w:r>
      <w:r w:rsidR="0090435F" w:rsidRPr="0090435F">
        <w:rPr>
          <w:rFonts w:ascii="Arial" w:hAnsi="Arial" w:cs="Arial"/>
          <w:sz w:val="23"/>
          <w:szCs w:val="23"/>
        </w:rPr>
        <w:t xml:space="preserve">etira o inciso II do art. 1º, incorporando a redação do inciso I ao </w:t>
      </w:r>
      <w:r w:rsidR="0090435F" w:rsidRPr="0090435F">
        <w:rPr>
          <w:rFonts w:ascii="Arial" w:hAnsi="Arial" w:cs="Arial"/>
          <w:i/>
          <w:iCs/>
          <w:sz w:val="23"/>
          <w:szCs w:val="23"/>
        </w:rPr>
        <w:t>caput</w:t>
      </w:r>
      <w:r w:rsidR="0090435F" w:rsidRPr="0090435F">
        <w:rPr>
          <w:rFonts w:ascii="Arial" w:hAnsi="Arial" w:cs="Arial"/>
          <w:sz w:val="23"/>
          <w:szCs w:val="23"/>
        </w:rPr>
        <w:t>, e incluindo o § 3º ao mesmo artigo.</w:t>
      </w:r>
      <w:r w:rsidR="0090435F">
        <w:rPr>
          <w:rFonts w:ascii="Arial" w:hAnsi="Arial" w:cs="Arial"/>
          <w:sz w:val="23"/>
          <w:szCs w:val="23"/>
        </w:rPr>
        <w:t xml:space="preserve"> </w:t>
      </w:r>
      <w:r w:rsidR="0090435F" w:rsidRPr="005316B5">
        <w:rPr>
          <w:rFonts w:ascii="Arial" w:hAnsi="Arial" w:cs="Arial"/>
          <w:b/>
          <w:bCs/>
          <w:sz w:val="23"/>
          <w:szCs w:val="23"/>
        </w:rPr>
        <w:t>Projeto de Lei Ordinária nº 69</w:t>
      </w:r>
      <w:r w:rsidR="0090435F">
        <w:rPr>
          <w:rFonts w:ascii="Arial" w:hAnsi="Arial" w:cs="Arial"/>
          <w:b/>
          <w:bCs/>
          <w:sz w:val="23"/>
          <w:szCs w:val="23"/>
        </w:rPr>
        <w:t>/</w:t>
      </w:r>
      <w:r w:rsidR="0090435F" w:rsidRPr="005316B5">
        <w:rPr>
          <w:rFonts w:ascii="Arial" w:hAnsi="Arial" w:cs="Arial"/>
          <w:b/>
          <w:bCs/>
          <w:sz w:val="23"/>
          <w:szCs w:val="23"/>
        </w:rPr>
        <w:t>2021</w:t>
      </w:r>
      <w:r w:rsidR="0090435F" w:rsidRPr="005316B5">
        <w:rPr>
          <w:rFonts w:ascii="Arial" w:hAnsi="Arial" w:cs="Arial"/>
          <w:sz w:val="23"/>
          <w:szCs w:val="23"/>
        </w:rPr>
        <w:t>- Altera artigos da Lei Complementar nº 18/2011.</w:t>
      </w:r>
      <w:r w:rsidR="0090435F">
        <w:rPr>
          <w:rFonts w:ascii="Arial" w:hAnsi="Arial" w:cs="Arial"/>
          <w:sz w:val="23"/>
          <w:szCs w:val="23"/>
        </w:rPr>
        <w:t xml:space="preserve"> </w:t>
      </w:r>
      <w:r w:rsidR="0090435F" w:rsidRPr="005316B5">
        <w:rPr>
          <w:rFonts w:ascii="Arial" w:hAnsi="Arial" w:cs="Arial"/>
          <w:b/>
          <w:bCs/>
          <w:sz w:val="23"/>
          <w:szCs w:val="23"/>
        </w:rPr>
        <w:t>Projeto de Lei Ordinária nº 80</w:t>
      </w:r>
      <w:r w:rsidR="0090435F">
        <w:rPr>
          <w:rFonts w:ascii="Arial" w:hAnsi="Arial" w:cs="Arial"/>
          <w:b/>
          <w:bCs/>
          <w:sz w:val="23"/>
          <w:szCs w:val="23"/>
        </w:rPr>
        <w:t>/20</w:t>
      </w:r>
      <w:r w:rsidR="0090435F" w:rsidRPr="005316B5">
        <w:rPr>
          <w:rFonts w:ascii="Arial" w:hAnsi="Arial" w:cs="Arial"/>
          <w:b/>
          <w:bCs/>
          <w:sz w:val="23"/>
          <w:szCs w:val="23"/>
        </w:rPr>
        <w:t>21</w:t>
      </w:r>
      <w:r w:rsidR="0090435F">
        <w:rPr>
          <w:rFonts w:ascii="Arial" w:hAnsi="Arial" w:cs="Arial"/>
          <w:sz w:val="23"/>
          <w:szCs w:val="23"/>
        </w:rPr>
        <w:t xml:space="preserve"> - </w:t>
      </w:r>
      <w:r w:rsidR="0090435F" w:rsidRPr="005316B5">
        <w:rPr>
          <w:rFonts w:ascii="Arial" w:hAnsi="Arial" w:cs="Arial"/>
          <w:sz w:val="23"/>
          <w:szCs w:val="23"/>
        </w:rPr>
        <w:t xml:space="preserve">Institui o Regime de Previdência Complementar no âmbito do Município de Três Passos/RS, </w:t>
      </w:r>
      <w:proofErr w:type="spellStart"/>
      <w:r w:rsidR="0090435F" w:rsidRPr="005316B5">
        <w:rPr>
          <w:rFonts w:ascii="Arial" w:hAnsi="Arial" w:cs="Arial"/>
          <w:sz w:val="23"/>
          <w:szCs w:val="23"/>
        </w:rPr>
        <w:t>ﬁxa</w:t>
      </w:r>
      <w:proofErr w:type="spellEnd"/>
      <w:r w:rsidR="0090435F" w:rsidRPr="005316B5">
        <w:rPr>
          <w:rFonts w:ascii="Arial" w:hAnsi="Arial" w:cs="Arial"/>
          <w:sz w:val="23"/>
          <w:szCs w:val="23"/>
        </w:rPr>
        <w:t xml:space="preserve"> o limite máximo para a concessão de aposentadorias e pensões pelo regime de previdência de que trata o art. 40 da Constituição Federal; autoriza a adesão a plano de benefícios de previdência complementar; e dá outras providências. </w:t>
      </w:r>
      <w:r w:rsidR="0090435F" w:rsidRPr="0090435F">
        <w:rPr>
          <w:rFonts w:ascii="Arial" w:hAnsi="Arial" w:cs="Arial"/>
          <w:b/>
          <w:bCs/>
          <w:sz w:val="23"/>
          <w:szCs w:val="23"/>
        </w:rPr>
        <w:t>Projeto de Lei Ordinária nº 81</w:t>
      </w:r>
      <w:r w:rsidR="0090435F">
        <w:rPr>
          <w:rFonts w:ascii="Arial" w:hAnsi="Arial" w:cs="Arial"/>
          <w:b/>
          <w:bCs/>
          <w:sz w:val="23"/>
          <w:szCs w:val="23"/>
        </w:rPr>
        <w:t>/</w:t>
      </w:r>
      <w:r w:rsidR="0090435F" w:rsidRPr="0090435F">
        <w:rPr>
          <w:rFonts w:ascii="Arial" w:hAnsi="Arial" w:cs="Arial"/>
          <w:b/>
          <w:bCs/>
          <w:sz w:val="23"/>
          <w:szCs w:val="23"/>
        </w:rPr>
        <w:t>2021</w:t>
      </w:r>
      <w:r w:rsidR="0090435F">
        <w:rPr>
          <w:rFonts w:ascii="Arial" w:hAnsi="Arial" w:cs="Arial"/>
          <w:b/>
          <w:bCs/>
          <w:sz w:val="23"/>
          <w:szCs w:val="23"/>
        </w:rPr>
        <w:t xml:space="preserve"> -</w:t>
      </w:r>
      <w:r w:rsidR="0090435F" w:rsidRPr="0090435F">
        <w:rPr>
          <w:rFonts w:ascii="Arial" w:hAnsi="Arial" w:cs="Arial"/>
          <w:sz w:val="23"/>
          <w:szCs w:val="23"/>
        </w:rPr>
        <w:t xml:space="preserve"> Autoriza o Município de Três Passos a receber</w:t>
      </w:r>
      <w:r w:rsidR="0056472C">
        <w:rPr>
          <w:rFonts w:ascii="Arial" w:hAnsi="Arial" w:cs="Arial"/>
          <w:sz w:val="23"/>
          <w:szCs w:val="23"/>
        </w:rPr>
        <w:t>,</w:t>
      </w:r>
      <w:r w:rsidR="0090435F" w:rsidRPr="0090435F">
        <w:rPr>
          <w:rFonts w:ascii="Arial" w:hAnsi="Arial" w:cs="Arial"/>
          <w:sz w:val="23"/>
          <w:szCs w:val="23"/>
        </w:rPr>
        <w:t xml:space="preserve"> em </w:t>
      </w:r>
      <w:r w:rsidR="0090435F">
        <w:rPr>
          <w:rFonts w:ascii="Arial" w:hAnsi="Arial" w:cs="Arial"/>
          <w:sz w:val="23"/>
          <w:szCs w:val="23"/>
        </w:rPr>
        <w:t>d</w:t>
      </w:r>
      <w:r w:rsidR="0090435F" w:rsidRPr="0090435F">
        <w:rPr>
          <w:rFonts w:ascii="Arial" w:hAnsi="Arial" w:cs="Arial"/>
          <w:sz w:val="23"/>
          <w:szCs w:val="23"/>
        </w:rPr>
        <w:t xml:space="preserve">ação </w:t>
      </w:r>
      <w:r w:rsidR="0090435F">
        <w:rPr>
          <w:rFonts w:ascii="Arial" w:hAnsi="Arial" w:cs="Arial"/>
          <w:sz w:val="23"/>
          <w:szCs w:val="23"/>
        </w:rPr>
        <w:t>em pagamento</w:t>
      </w:r>
      <w:r w:rsidR="0056472C">
        <w:rPr>
          <w:rFonts w:ascii="Arial" w:hAnsi="Arial" w:cs="Arial"/>
          <w:sz w:val="23"/>
          <w:szCs w:val="23"/>
        </w:rPr>
        <w:t>,</w:t>
      </w:r>
      <w:r w:rsidR="0090435F">
        <w:rPr>
          <w:rFonts w:ascii="Arial" w:hAnsi="Arial" w:cs="Arial"/>
          <w:sz w:val="23"/>
          <w:szCs w:val="23"/>
        </w:rPr>
        <w:t xml:space="preserve"> </w:t>
      </w:r>
      <w:r w:rsidR="0090435F" w:rsidRPr="0090435F">
        <w:rPr>
          <w:rFonts w:ascii="Arial" w:hAnsi="Arial" w:cs="Arial"/>
          <w:sz w:val="23"/>
          <w:szCs w:val="23"/>
        </w:rPr>
        <w:t>imóveis do Estado do Rio Grande do Sul por meio do Projeto Negocia RS</w:t>
      </w:r>
      <w:r w:rsidR="0090435F">
        <w:rPr>
          <w:rFonts w:ascii="Arial" w:hAnsi="Arial" w:cs="Arial"/>
          <w:sz w:val="23"/>
          <w:szCs w:val="23"/>
        </w:rPr>
        <w:t>.</w:t>
      </w:r>
      <w:r w:rsidR="0056472C">
        <w:rPr>
          <w:rFonts w:ascii="Arial" w:hAnsi="Arial" w:cs="Arial"/>
          <w:sz w:val="23"/>
          <w:szCs w:val="23"/>
        </w:rPr>
        <w:t xml:space="preserve"> </w:t>
      </w:r>
      <w:r w:rsidR="0056472C" w:rsidRPr="0090435F">
        <w:rPr>
          <w:rFonts w:ascii="Arial" w:hAnsi="Arial" w:cs="Arial"/>
          <w:b/>
          <w:bCs/>
          <w:sz w:val="23"/>
          <w:szCs w:val="23"/>
        </w:rPr>
        <w:t>Projeto de Lei Legislativa nº 14 de 2021</w:t>
      </w:r>
      <w:r w:rsidR="0056472C" w:rsidRPr="0090435F">
        <w:rPr>
          <w:rFonts w:ascii="Arial" w:hAnsi="Arial" w:cs="Arial"/>
          <w:sz w:val="23"/>
          <w:szCs w:val="23"/>
        </w:rPr>
        <w:t>- Fica determinada a publicação eletrônica da lista de espera para os serviços de horas-máquina aos produtores rurais no âmbito do Município</w:t>
      </w:r>
      <w:r w:rsidR="0056472C">
        <w:rPr>
          <w:rFonts w:ascii="Arial" w:hAnsi="Arial" w:cs="Arial"/>
          <w:sz w:val="23"/>
          <w:szCs w:val="23"/>
        </w:rPr>
        <w:t xml:space="preserve">. </w:t>
      </w:r>
      <w:r w:rsidR="0056472C" w:rsidRPr="0090435F">
        <w:rPr>
          <w:rFonts w:ascii="Arial" w:hAnsi="Arial" w:cs="Arial"/>
          <w:b/>
          <w:bCs/>
          <w:sz w:val="23"/>
          <w:szCs w:val="23"/>
        </w:rPr>
        <w:t>Emenda nº 10</w:t>
      </w:r>
      <w:r w:rsidR="0056472C">
        <w:rPr>
          <w:rFonts w:ascii="Arial" w:hAnsi="Arial" w:cs="Arial"/>
          <w:b/>
          <w:bCs/>
          <w:sz w:val="23"/>
          <w:szCs w:val="23"/>
        </w:rPr>
        <w:t>/2021 ao Projeto de Lei Legislativa n</w:t>
      </w:r>
      <w:r w:rsidR="0056472C" w:rsidRPr="0090435F">
        <w:rPr>
          <w:rFonts w:ascii="Arial" w:hAnsi="Arial" w:cs="Arial"/>
          <w:b/>
          <w:bCs/>
          <w:sz w:val="23"/>
          <w:szCs w:val="23"/>
        </w:rPr>
        <w:t>º 14</w:t>
      </w:r>
      <w:r w:rsidR="0056472C">
        <w:rPr>
          <w:rFonts w:ascii="Arial" w:hAnsi="Arial" w:cs="Arial"/>
          <w:b/>
          <w:bCs/>
          <w:sz w:val="23"/>
          <w:szCs w:val="23"/>
        </w:rPr>
        <w:t xml:space="preserve">/2021 – </w:t>
      </w:r>
      <w:r w:rsidR="0056472C" w:rsidRPr="0090435F">
        <w:rPr>
          <w:rFonts w:ascii="Arial" w:hAnsi="Arial" w:cs="Arial"/>
          <w:sz w:val="23"/>
          <w:szCs w:val="23"/>
        </w:rPr>
        <w:t>A</w:t>
      </w:r>
      <w:r w:rsidR="0056472C">
        <w:rPr>
          <w:rFonts w:ascii="Arial" w:hAnsi="Arial" w:cs="Arial"/>
          <w:sz w:val="23"/>
          <w:szCs w:val="23"/>
        </w:rPr>
        <w:t xml:space="preserve">ltera o art. 6º do projeto de lei. </w:t>
      </w:r>
      <w:r w:rsidR="0056472C" w:rsidRPr="0090435F">
        <w:rPr>
          <w:rFonts w:ascii="Arial" w:hAnsi="Arial" w:cs="Arial"/>
          <w:b/>
          <w:bCs/>
          <w:sz w:val="23"/>
          <w:szCs w:val="23"/>
        </w:rPr>
        <w:t>Projeto de Lei Legislativa nº 18</w:t>
      </w:r>
      <w:r w:rsidR="0056472C">
        <w:rPr>
          <w:rFonts w:ascii="Arial" w:hAnsi="Arial" w:cs="Arial"/>
          <w:b/>
          <w:bCs/>
          <w:sz w:val="23"/>
          <w:szCs w:val="23"/>
        </w:rPr>
        <w:t>/</w:t>
      </w:r>
      <w:r w:rsidR="0056472C" w:rsidRPr="0090435F">
        <w:rPr>
          <w:rFonts w:ascii="Arial" w:hAnsi="Arial" w:cs="Arial"/>
          <w:b/>
          <w:bCs/>
          <w:sz w:val="23"/>
          <w:szCs w:val="23"/>
        </w:rPr>
        <w:t>2021</w:t>
      </w:r>
      <w:r w:rsidR="0056472C">
        <w:rPr>
          <w:rFonts w:ascii="Arial" w:hAnsi="Arial" w:cs="Arial"/>
          <w:sz w:val="23"/>
          <w:szCs w:val="23"/>
        </w:rPr>
        <w:t xml:space="preserve"> -</w:t>
      </w:r>
      <w:r w:rsidR="0056472C" w:rsidRPr="0090435F">
        <w:rPr>
          <w:rFonts w:ascii="Arial" w:hAnsi="Arial" w:cs="Arial"/>
          <w:sz w:val="23"/>
          <w:szCs w:val="23"/>
        </w:rPr>
        <w:t xml:space="preserve"> Inclui o conteúdo sobre a cultura tradicionalista nas escolas públicas da rede municipal de ensino.</w:t>
      </w:r>
      <w:bookmarkStart w:id="0" w:name="_Hlk87349093"/>
      <w:r w:rsidR="0056472C">
        <w:rPr>
          <w:rFonts w:ascii="Arial" w:hAnsi="Arial" w:cs="Arial"/>
          <w:sz w:val="23"/>
          <w:szCs w:val="23"/>
        </w:rPr>
        <w:t xml:space="preserve"> </w:t>
      </w:r>
      <w:r w:rsidR="00F919B9" w:rsidRPr="00F919B9">
        <w:rPr>
          <w:rFonts w:ascii="Arial" w:hAnsi="Arial" w:cs="Arial"/>
          <w:b/>
          <w:bCs/>
          <w:sz w:val="23"/>
          <w:szCs w:val="23"/>
        </w:rPr>
        <w:t xml:space="preserve">Emenda nº </w:t>
      </w:r>
      <w:r w:rsidR="00F919B9">
        <w:rPr>
          <w:rFonts w:ascii="Arial" w:hAnsi="Arial" w:cs="Arial"/>
          <w:b/>
          <w:bCs/>
          <w:sz w:val="23"/>
          <w:szCs w:val="23"/>
        </w:rPr>
        <w:t>0</w:t>
      </w:r>
      <w:r w:rsidR="00F919B9" w:rsidRPr="00F919B9">
        <w:rPr>
          <w:rFonts w:ascii="Arial" w:hAnsi="Arial" w:cs="Arial"/>
          <w:b/>
          <w:bCs/>
          <w:sz w:val="23"/>
          <w:szCs w:val="23"/>
        </w:rPr>
        <w:t>9</w:t>
      </w:r>
      <w:r w:rsidR="00F919B9">
        <w:rPr>
          <w:rFonts w:ascii="Arial" w:hAnsi="Arial" w:cs="Arial"/>
          <w:b/>
          <w:bCs/>
          <w:sz w:val="23"/>
          <w:szCs w:val="23"/>
        </w:rPr>
        <w:t>/</w:t>
      </w:r>
      <w:r w:rsidR="00F919B9" w:rsidRPr="00F919B9">
        <w:rPr>
          <w:rFonts w:ascii="Arial" w:hAnsi="Arial" w:cs="Arial"/>
          <w:b/>
          <w:bCs/>
          <w:sz w:val="23"/>
          <w:szCs w:val="23"/>
        </w:rPr>
        <w:t>2021</w:t>
      </w:r>
      <w:r w:rsidR="0056472C">
        <w:rPr>
          <w:rFonts w:ascii="Arial" w:hAnsi="Arial" w:cs="Arial"/>
          <w:b/>
          <w:bCs/>
          <w:sz w:val="23"/>
          <w:szCs w:val="23"/>
        </w:rPr>
        <w:t xml:space="preserve"> ao </w:t>
      </w:r>
      <w:r w:rsidR="0056472C" w:rsidRPr="00F919B9">
        <w:rPr>
          <w:rFonts w:ascii="Arial" w:hAnsi="Arial" w:cs="Arial"/>
          <w:b/>
          <w:bCs/>
          <w:sz w:val="23"/>
          <w:szCs w:val="23"/>
        </w:rPr>
        <w:t>Projeto de Lei Ordinária nº 63 de 2021</w:t>
      </w:r>
      <w:r w:rsidR="00F919B9">
        <w:rPr>
          <w:rFonts w:ascii="Arial" w:hAnsi="Arial" w:cs="Arial"/>
          <w:b/>
          <w:bCs/>
          <w:sz w:val="23"/>
          <w:szCs w:val="23"/>
        </w:rPr>
        <w:t xml:space="preserve"> </w:t>
      </w:r>
      <w:r w:rsidR="0056472C">
        <w:rPr>
          <w:rFonts w:ascii="Arial" w:hAnsi="Arial" w:cs="Arial"/>
          <w:sz w:val="23"/>
          <w:szCs w:val="23"/>
        </w:rPr>
        <w:t xml:space="preserve">– altera </w:t>
      </w:r>
      <w:r w:rsidR="0056472C" w:rsidRPr="0056472C">
        <w:rPr>
          <w:rFonts w:ascii="Arial" w:hAnsi="Arial" w:cs="Arial"/>
          <w:sz w:val="23"/>
          <w:szCs w:val="23"/>
        </w:rPr>
        <w:t xml:space="preserve">art. 2º para </w:t>
      </w:r>
      <w:r w:rsidR="0056472C" w:rsidRPr="00F919B9">
        <w:rPr>
          <w:rFonts w:ascii="Arial" w:hAnsi="Arial" w:cs="Arial"/>
          <w:sz w:val="23"/>
          <w:szCs w:val="23"/>
        </w:rPr>
        <w:t>que a contrapartida na compra dos equipamentos</w:t>
      </w:r>
      <w:r w:rsidR="0056472C" w:rsidRPr="0056472C">
        <w:rPr>
          <w:rFonts w:ascii="Arial" w:hAnsi="Arial" w:cs="Arial"/>
          <w:sz w:val="23"/>
          <w:szCs w:val="23"/>
        </w:rPr>
        <w:t xml:space="preserve"> </w:t>
      </w:r>
      <w:r w:rsidR="0056472C" w:rsidRPr="00F919B9">
        <w:rPr>
          <w:rFonts w:ascii="Arial" w:hAnsi="Arial" w:cs="Arial"/>
          <w:sz w:val="23"/>
          <w:szCs w:val="23"/>
        </w:rPr>
        <w:t>seja suportada pela Prefeitura Municipal.</w:t>
      </w:r>
      <w:r w:rsidR="0056472C">
        <w:rPr>
          <w:rFonts w:ascii="Arial" w:hAnsi="Arial" w:cs="Arial"/>
          <w:sz w:val="23"/>
          <w:szCs w:val="23"/>
        </w:rPr>
        <w:t xml:space="preserve"> </w:t>
      </w:r>
      <w:r w:rsidR="00F919B9" w:rsidRPr="00F919B9">
        <w:rPr>
          <w:rFonts w:ascii="Arial" w:hAnsi="Arial" w:cs="Arial"/>
          <w:b/>
          <w:bCs/>
          <w:sz w:val="23"/>
          <w:szCs w:val="23"/>
        </w:rPr>
        <w:t>Emenda</w:t>
      </w:r>
      <w:r w:rsidR="0056472C">
        <w:rPr>
          <w:rFonts w:ascii="Arial" w:hAnsi="Arial" w:cs="Arial"/>
          <w:b/>
          <w:bCs/>
          <w:sz w:val="23"/>
          <w:szCs w:val="23"/>
        </w:rPr>
        <w:t xml:space="preserve"> nº </w:t>
      </w:r>
      <w:r w:rsidR="00F919B9">
        <w:rPr>
          <w:rFonts w:ascii="Arial" w:hAnsi="Arial" w:cs="Arial"/>
          <w:b/>
          <w:bCs/>
          <w:sz w:val="23"/>
          <w:szCs w:val="23"/>
        </w:rPr>
        <w:t>0</w:t>
      </w:r>
      <w:r w:rsidR="00F919B9" w:rsidRPr="00F919B9">
        <w:rPr>
          <w:rFonts w:ascii="Arial" w:hAnsi="Arial" w:cs="Arial"/>
          <w:b/>
          <w:bCs/>
          <w:sz w:val="23"/>
          <w:szCs w:val="23"/>
        </w:rPr>
        <w:t>7</w:t>
      </w:r>
      <w:r w:rsidR="00F919B9">
        <w:rPr>
          <w:rFonts w:ascii="Arial" w:hAnsi="Arial" w:cs="Arial"/>
          <w:b/>
          <w:bCs/>
          <w:sz w:val="23"/>
          <w:szCs w:val="23"/>
        </w:rPr>
        <w:t>/2021</w:t>
      </w:r>
      <w:r w:rsidR="00F919B9" w:rsidRPr="00F919B9">
        <w:rPr>
          <w:rFonts w:ascii="Arial" w:hAnsi="Arial" w:cs="Arial"/>
          <w:b/>
          <w:bCs/>
          <w:sz w:val="23"/>
          <w:szCs w:val="23"/>
        </w:rPr>
        <w:t xml:space="preserve"> ao </w:t>
      </w:r>
      <w:r w:rsidR="00F919B9">
        <w:rPr>
          <w:rFonts w:ascii="Arial" w:hAnsi="Arial" w:cs="Arial"/>
          <w:b/>
          <w:bCs/>
          <w:sz w:val="23"/>
          <w:szCs w:val="23"/>
        </w:rPr>
        <w:t>P</w:t>
      </w:r>
      <w:r w:rsidR="00F919B9" w:rsidRPr="00F919B9">
        <w:rPr>
          <w:rFonts w:ascii="Arial" w:hAnsi="Arial" w:cs="Arial"/>
          <w:b/>
          <w:bCs/>
          <w:sz w:val="23"/>
          <w:szCs w:val="23"/>
        </w:rPr>
        <w:t xml:space="preserve">rojeto de </w:t>
      </w:r>
      <w:r w:rsidR="00F919B9">
        <w:rPr>
          <w:rFonts w:ascii="Arial" w:hAnsi="Arial" w:cs="Arial"/>
          <w:b/>
          <w:bCs/>
          <w:sz w:val="23"/>
          <w:szCs w:val="23"/>
        </w:rPr>
        <w:t>L</w:t>
      </w:r>
      <w:r w:rsidR="00F919B9" w:rsidRPr="00F919B9">
        <w:rPr>
          <w:rFonts w:ascii="Arial" w:hAnsi="Arial" w:cs="Arial"/>
          <w:b/>
          <w:bCs/>
          <w:sz w:val="23"/>
          <w:szCs w:val="23"/>
        </w:rPr>
        <w:t>ei nº 65</w:t>
      </w:r>
      <w:r w:rsidR="00F919B9">
        <w:rPr>
          <w:rFonts w:ascii="Arial" w:hAnsi="Arial" w:cs="Arial"/>
          <w:b/>
          <w:bCs/>
          <w:sz w:val="23"/>
          <w:szCs w:val="23"/>
        </w:rPr>
        <w:t xml:space="preserve">/2021 – </w:t>
      </w:r>
      <w:r w:rsidR="00F919B9">
        <w:rPr>
          <w:rFonts w:ascii="Arial" w:hAnsi="Arial" w:cs="Arial"/>
          <w:sz w:val="23"/>
          <w:szCs w:val="23"/>
        </w:rPr>
        <w:t xml:space="preserve">Altera o </w:t>
      </w:r>
      <w:r w:rsidR="00F919B9" w:rsidRPr="00F919B9">
        <w:rPr>
          <w:rFonts w:ascii="Arial" w:hAnsi="Arial" w:cs="Arial"/>
          <w:sz w:val="23"/>
          <w:szCs w:val="23"/>
        </w:rPr>
        <w:t xml:space="preserve">art. 2º e inclui o </w:t>
      </w:r>
      <w:r w:rsidR="00F919B9">
        <w:rPr>
          <w:rFonts w:ascii="Arial" w:hAnsi="Arial" w:cs="Arial"/>
          <w:sz w:val="23"/>
          <w:szCs w:val="23"/>
        </w:rPr>
        <w:t>p</w:t>
      </w:r>
      <w:r w:rsidR="00F919B9" w:rsidRPr="00F919B9">
        <w:rPr>
          <w:rFonts w:ascii="Arial" w:hAnsi="Arial" w:cs="Arial"/>
          <w:sz w:val="23"/>
          <w:szCs w:val="23"/>
        </w:rPr>
        <w:t>arágrafo único e incisos I, II e III ao mesmo artigo</w:t>
      </w:r>
      <w:r w:rsidR="00F919B9">
        <w:rPr>
          <w:rFonts w:ascii="Arial" w:hAnsi="Arial" w:cs="Arial"/>
          <w:sz w:val="23"/>
          <w:szCs w:val="23"/>
        </w:rPr>
        <w:t>.</w:t>
      </w:r>
      <w:r w:rsidR="0056472C">
        <w:rPr>
          <w:rFonts w:ascii="Arial" w:hAnsi="Arial" w:cs="Arial"/>
          <w:sz w:val="23"/>
          <w:szCs w:val="23"/>
        </w:rPr>
        <w:t xml:space="preserve"> </w:t>
      </w:r>
      <w:r w:rsidR="0056472C" w:rsidRPr="0090435F">
        <w:rPr>
          <w:rFonts w:ascii="Arial" w:hAnsi="Arial" w:cs="Arial"/>
          <w:b/>
          <w:bCs/>
          <w:sz w:val="23"/>
          <w:szCs w:val="23"/>
        </w:rPr>
        <w:t xml:space="preserve">Projeto de Resolução nº </w:t>
      </w:r>
      <w:r w:rsidR="0056472C">
        <w:rPr>
          <w:rFonts w:ascii="Arial" w:hAnsi="Arial" w:cs="Arial"/>
          <w:b/>
          <w:bCs/>
          <w:sz w:val="23"/>
          <w:szCs w:val="23"/>
        </w:rPr>
        <w:t>0</w:t>
      </w:r>
      <w:r w:rsidR="0056472C" w:rsidRPr="0090435F">
        <w:rPr>
          <w:rFonts w:ascii="Arial" w:hAnsi="Arial" w:cs="Arial"/>
          <w:b/>
          <w:bCs/>
          <w:sz w:val="23"/>
          <w:szCs w:val="23"/>
        </w:rPr>
        <w:t>1</w:t>
      </w:r>
      <w:r w:rsidR="0056472C">
        <w:rPr>
          <w:rFonts w:ascii="Arial" w:hAnsi="Arial" w:cs="Arial"/>
          <w:b/>
          <w:bCs/>
          <w:sz w:val="23"/>
          <w:szCs w:val="23"/>
        </w:rPr>
        <w:t>/</w:t>
      </w:r>
      <w:r w:rsidR="0056472C" w:rsidRPr="0090435F">
        <w:rPr>
          <w:rFonts w:ascii="Arial" w:hAnsi="Arial" w:cs="Arial"/>
          <w:b/>
          <w:bCs/>
          <w:sz w:val="23"/>
          <w:szCs w:val="23"/>
        </w:rPr>
        <w:t>2021</w:t>
      </w:r>
      <w:r w:rsidR="0056472C" w:rsidRPr="0090435F">
        <w:rPr>
          <w:rFonts w:ascii="Arial" w:hAnsi="Arial" w:cs="Arial"/>
          <w:sz w:val="23"/>
          <w:szCs w:val="23"/>
        </w:rPr>
        <w:t>, Cria a comissão especial para realizar inventário dos bens da Câmara Municipal de Três Passos.</w:t>
      </w:r>
      <w:r w:rsidR="00FF71EF">
        <w:rPr>
          <w:rFonts w:ascii="Arial" w:hAnsi="Arial" w:cs="Arial"/>
          <w:sz w:val="23"/>
          <w:szCs w:val="23"/>
        </w:rPr>
        <w:t xml:space="preserve"> </w:t>
      </w:r>
      <w:bookmarkEnd w:id="0"/>
      <w:r w:rsidR="00110858">
        <w:rPr>
          <w:rFonts w:ascii="Arial" w:hAnsi="Arial" w:cs="Arial"/>
          <w:b/>
          <w:sz w:val="23"/>
          <w:szCs w:val="23"/>
        </w:rPr>
        <w:t>L</w:t>
      </w:r>
      <w:r w:rsidR="009951B4" w:rsidRPr="00550FAE">
        <w:rPr>
          <w:rFonts w:ascii="Arial" w:hAnsi="Arial" w:cs="Arial"/>
          <w:b/>
          <w:sz w:val="23"/>
          <w:szCs w:val="23"/>
        </w:rPr>
        <w:t>EITURA, DISCUSSÃO E VOTAÇÃO DOS REQUERIMENTOS, RELATÓRIOS E PARECERES:</w:t>
      </w:r>
      <w:r w:rsidR="009951B4">
        <w:rPr>
          <w:rFonts w:ascii="Arial" w:hAnsi="Arial" w:cs="Arial"/>
          <w:b/>
          <w:sz w:val="23"/>
          <w:szCs w:val="23"/>
        </w:rPr>
        <w:t xml:space="preserve"> </w:t>
      </w:r>
      <w:r w:rsidR="0090435F" w:rsidRPr="0090435F">
        <w:rPr>
          <w:rFonts w:ascii="Arial" w:hAnsi="Arial" w:cs="Arial"/>
          <w:b/>
          <w:bCs/>
          <w:sz w:val="23"/>
          <w:szCs w:val="23"/>
        </w:rPr>
        <w:t>Projeto de Lei Complementar nº 7 de 2021</w:t>
      </w:r>
      <w:r w:rsidR="0090435F" w:rsidRPr="0090435F">
        <w:rPr>
          <w:rFonts w:ascii="Arial" w:hAnsi="Arial" w:cs="Arial"/>
          <w:sz w:val="23"/>
          <w:szCs w:val="23"/>
        </w:rPr>
        <w:t xml:space="preserve"> </w:t>
      </w:r>
      <w:r w:rsidR="0056472C">
        <w:rPr>
          <w:rFonts w:ascii="Arial" w:hAnsi="Arial" w:cs="Arial"/>
          <w:b/>
          <w:bCs/>
          <w:sz w:val="23"/>
          <w:szCs w:val="23"/>
        </w:rPr>
        <w:t xml:space="preserve">e </w:t>
      </w:r>
      <w:r w:rsidR="0090435F" w:rsidRPr="0090435F">
        <w:rPr>
          <w:rFonts w:ascii="Arial" w:hAnsi="Arial" w:cs="Arial"/>
          <w:b/>
          <w:bCs/>
          <w:sz w:val="23"/>
          <w:szCs w:val="23"/>
        </w:rPr>
        <w:t xml:space="preserve">Emenda nº </w:t>
      </w:r>
      <w:r w:rsidR="0090435F">
        <w:rPr>
          <w:rFonts w:ascii="Arial" w:hAnsi="Arial" w:cs="Arial"/>
          <w:b/>
          <w:bCs/>
          <w:sz w:val="23"/>
          <w:szCs w:val="23"/>
        </w:rPr>
        <w:t>0</w:t>
      </w:r>
      <w:r w:rsidR="0090435F" w:rsidRPr="0090435F">
        <w:rPr>
          <w:rFonts w:ascii="Arial" w:hAnsi="Arial" w:cs="Arial"/>
          <w:b/>
          <w:bCs/>
          <w:sz w:val="23"/>
          <w:szCs w:val="23"/>
        </w:rPr>
        <w:t>8</w:t>
      </w:r>
      <w:r w:rsidR="0090435F">
        <w:rPr>
          <w:rFonts w:ascii="Arial" w:hAnsi="Arial" w:cs="Arial"/>
          <w:b/>
          <w:bCs/>
          <w:sz w:val="23"/>
          <w:szCs w:val="23"/>
        </w:rPr>
        <w:t>/</w:t>
      </w:r>
      <w:r w:rsidR="0090435F" w:rsidRPr="0090435F">
        <w:rPr>
          <w:rFonts w:ascii="Arial" w:hAnsi="Arial" w:cs="Arial"/>
          <w:b/>
          <w:bCs/>
          <w:sz w:val="23"/>
          <w:szCs w:val="23"/>
        </w:rPr>
        <w:t>2021</w:t>
      </w:r>
      <w:r w:rsidR="0090435F">
        <w:rPr>
          <w:rFonts w:ascii="Arial" w:hAnsi="Arial" w:cs="Arial"/>
          <w:sz w:val="23"/>
          <w:szCs w:val="23"/>
        </w:rPr>
        <w:t xml:space="preserve"> </w:t>
      </w:r>
      <w:r w:rsidR="0090435F">
        <w:rPr>
          <w:rFonts w:ascii="Arial" w:hAnsi="Arial" w:cs="Arial"/>
          <w:b/>
          <w:bCs/>
          <w:sz w:val="23"/>
          <w:szCs w:val="23"/>
        </w:rPr>
        <w:t xml:space="preserve">- </w:t>
      </w:r>
      <w:r w:rsidR="0056472C" w:rsidRPr="0056472C">
        <w:rPr>
          <w:rFonts w:ascii="Arial" w:hAnsi="Arial" w:cs="Arial"/>
          <w:sz w:val="23"/>
          <w:szCs w:val="23"/>
        </w:rPr>
        <w:t>A orientação técnica do IGAM é pela viabilidade do projeto e da emenda.</w:t>
      </w:r>
      <w:r w:rsidR="0056472C">
        <w:rPr>
          <w:rFonts w:ascii="Arial" w:hAnsi="Arial" w:cs="Arial"/>
          <w:sz w:val="23"/>
          <w:szCs w:val="23"/>
        </w:rPr>
        <w:t xml:space="preserve"> </w:t>
      </w:r>
      <w:r w:rsidR="0056472C" w:rsidRPr="0056472C">
        <w:rPr>
          <w:rFonts w:ascii="Arial" w:hAnsi="Arial" w:cs="Arial"/>
          <w:sz w:val="23"/>
          <w:szCs w:val="23"/>
        </w:rPr>
        <w:t xml:space="preserve">O relator </w:t>
      </w:r>
      <w:r w:rsidR="0056472C">
        <w:rPr>
          <w:rFonts w:ascii="Arial" w:hAnsi="Arial" w:cs="Arial"/>
          <w:sz w:val="23"/>
          <w:szCs w:val="23"/>
        </w:rPr>
        <w:t>designado, Diego Maciel</w:t>
      </w:r>
      <w:r w:rsidR="0056472C" w:rsidRPr="0056472C">
        <w:rPr>
          <w:rFonts w:ascii="Arial" w:hAnsi="Arial" w:cs="Arial"/>
          <w:sz w:val="23"/>
          <w:szCs w:val="23"/>
        </w:rPr>
        <w:t xml:space="preserve"> emitiu parecer favorável e foi seguido pelos demais membros</w:t>
      </w:r>
      <w:r w:rsidR="0056472C">
        <w:rPr>
          <w:rFonts w:ascii="Arial" w:hAnsi="Arial" w:cs="Arial"/>
          <w:sz w:val="23"/>
          <w:szCs w:val="23"/>
        </w:rPr>
        <w:t>.</w:t>
      </w:r>
      <w:r w:rsidR="00FF71EF">
        <w:rPr>
          <w:rFonts w:ascii="Arial" w:hAnsi="Arial" w:cs="Arial"/>
          <w:sz w:val="23"/>
          <w:szCs w:val="23"/>
        </w:rPr>
        <w:t xml:space="preserve"> </w:t>
      </w:r>
      <w:r w:rsidR="0056472C" w:rsidRPr="005316B5">
        <w:rPr>
          <w:rFonts w:ascii="Arial" w:hAnsi="Arial" w:cs="Arial"/>
          <w:b/>
          <w:bCs/>
          <w:sz w:val="23"/>
          <w:szCs w:val="23"/>
        </w:rPr>
        <w:t>Projeto de Lei Ordinária nº 69</w:t>
      </w:r>
      <w:r w:rsidR="0056472C">
        <w:rPr>
          <w:rFonts w:ascii="Arial" w:hAnsi="Arial" w:cs="Arial"/>
          <w:b/>
          <w:bCs/>
          <w:sz w:val="23"/>
          <w:szCs w:val="23"/>
        </w:rPr>
        <w:t>/</w:t>
      </w:r>
      <w:r w:rsidR="0056472C" w:rsidRPr="005316B5">
        <w:rPr>
          <w:rFonts w:ascii="Arial" w:hAnsi="Arial" w:cs="Arial"/>
          <w:b/>
          <w:bCs/>
          <w:sz w:val="23"/>
          <w:szCs w:val="23"/>
        </w:rPr>
        <w:t>2021</w:t>
      </w:r>
      <w:r w:rsidR="0056472C">
        <w:rPr>
          <w:rFonts w:ascii="Arial" w:hAnsi="Arial" w:cs="Arial"/>
          <w:b/>
          <w:bCs/>
          <w:sz w:val="23"/>
          <w:szCs w:val="23"/>
        </w:rPr>
        <w:t xml:space="preserve"> </w:t>
      </w:r>
      <w:r w:rsidR="0056472C" w:rsidRPr="005316B5">
        <w:rPr>
          <w:rFonts w:ascii="Arial" w:hAnsi="Arial" w:cs="Arial"/>
          <w:sz w:val="23"/>
          <w:szCs w:val="23"/>
        </w:rPr>
        <w:t>-</w:t>
      </w:r>
      <w:r w:rsidR="0056472C">
        <w:rPr>
          <w:rFonts w:ascii="Arial" w:hAnsi="Arial" w:cs="Arial"/>
          <w:sz w:val="23"/>
          <w:szCs w:val="23"/>
        </w:rPr>
        <w:t xml:space="preserve"> </w:t>
      </w:r>
      <w:r w:rsidR="0056472C" w:rsidRPr="0056472C">
        <w:rPr>
          <w:rFonts w:ascii="Arial" w:hAnsi="Arial" w:cs="Arial"/>
          <w:sz w:val="23"/>
          <w:szCs w:val="23"/>
        </w:rPr>
        <w:t xml:space="preserve">Esta proposição permanecerá em análise junto as </w:t>
      </w:r>
      <w:r w:rsidR="0056472C">
        <w:rPr>
          <w:rFonts w:ascii="Arial" w:hAnsi="Arial" w:cs="Arial"/>
          <w:sz w:val="23"/>
          <w:szCs w:val="23"/>
        </w:rPr>
        <w:t>C</w:t>
      </w:r>
      <w:r w:rsidR="0056472C" w:rsidRPr="0056472C">
        <w:rPr>
          <w:rFonts w:ascii="Arial" w:hAnsi="Arial" w:cs="Arial"/>
          <w:sz w:val="23"/>
          <w:szCs w:val="23"/>
        </w:rPr>
        <w:t>omissões para estudo da matéria, sendo que será solicitada uma mensagem retificativa do Executivo Municipal.</w:t>
      </w:r>
      <w:r w:rsidR="0056472C">
        <w:rPr>
          <w:rFonts w:ascii="Arial" w:hAnsi="Arial" w:cs="Arial"/>
          <w:sz w:val="23"/>
          <w:szCs w:val="23"/>
        </w:rPr>
        <w:t xml:space="preserve"> </w:t>
      </w:r>
      <w:r w:rsidR="0056472C" w:rsidRPr="0056472C">
        <w:rPr>
          <w:rFonts w:ascii="Arial" w:hAnsi="Arial" w:cs="Arial"/>
          <w:sz w:val="23"/>
          <w:szCs w:val="23"/>
        </w:rPr>
        <w:t xml:space="preserve">Serão convidados para uma próxima reunião representantes do Sindicato dos </w:t>
      </w:r>
      <w:proofErr w:type="spellStart"/>
      <w:r w:rsidR="0056472C" w:rsidRPr="0056472C">
        <w:rPr>
          <w:rFonts w:ascii="Arial" w:hAnsi="Arial" w:cs="Arial"/>
          <w:sz w:val="23"/>
          <w:szCs w:val="23"/>
        </w:rPr>
        <w:t>Municipários</w:t>
      </w:r>
      <w:proofErr w:type="spellEnd"/>
      <w:r w:rsidR="00FF71EF">
        <w:rPr>
          <w:rFonts w:ascii="Arial" w:hAnsi="Arial" w:cs="Arial"/>
          <w:sz w:val="23"/>
          <w:szCs w:val="23"/>
        </w:rPr>
        <w:t>, do</w:t>
      </w:r>
      <w:r w:rsidR="0056472C" w:rsidRPr="0056472C">
        <w:rPr>
          <w:rFonts w:ascii="Arial" w:hAnsi="Arial" w:cs="Arial"/>
          <w:sz w:val="23"/>
          <w:szCs w:val="23"/>
        </w:rPr>
        <w:t xml:space="preserve"> Poder Executivo Municipal e do Instituto de Previdência dos Servidores Públicos</w:t>
      </w:r>
      <w:r w:rsidR="00FF71EF">
        <w:rPr>
          <w:rFonts w:ascii="Arial" w:hAnsi="Arial" w:cs="Arial"/>
          <w:sz w:val="23"/>
          <w:szCs w:val="23"/>
        </w:rPr>
        <w:t xml:space="preserve">. </w:t>
      </w:r>
      <w:r w:rsidR="00FF71EF" w:rsidRPr="0090435F">
        <w:rPr>
          <w:rFonts w:ascii="Arial" w:hAnsi="Arial" w:cs="Arial"/>
          <w:b/>
          <w:bCs/>
          <w:sz w:val="23"/>
          <w:szCs w:val="23"/>
        </w:rPr>
        <w:t>Projeto de Lei Ordinária nº 81</w:t>
      </w:r>
      <w:r w:rsidR="00FF71EF">
        <w:rPr>
          <w:rFonts w:ascii="Arial" w:hAnsi="Arial" w:cs="Arial"/>
          <w:b/>
          <w:bCs/>
          <w:sz w:val="23"/>
          <w:szCs w:val="23"/>
        </w:rPr>
        <w:t>/</w:t>
      </w:r>
      <w:r w:rsidR="00FF71EF" w:rsidRPr="0090435F">
        <w:rPr>
          <w:rFonts w:ascii="Arial" w:hAnsi="Arial" w:cs="Arial"/>
          <w:b/>
          <w:bCs/>
          <w:sz w:val="23"/>
          <w:szCs w:val="23"/>
        </w:rPr>
        <w:t>2021</w:t>
      </w:r>
      <w:r w:rsidR="00FF71EF">
        <w:rPr>
          <w:rFonts w:ascii="Arial" w:hAnsi="Arial" w:cs="Arial"/>
          <w:b/>
          <w:bCs/>
          <w:sz w:val="23"/>
          <w:szCs w:val="23"/>
        </w:rPr>
        <w:t xml:space="preserve"> -</w:t>
      </w:r>
      <w:r w:rsidR="00FF71EF">
        <w:rPr>
          <w:rFonts w:ascii="Arial" w:hAnsi="Arial" w:cs="Arial"/>
          <w:b/>
          <w:bCs/>
          <w:sz w:val="23"/>
          <w:szCs w:val="23"/>
        </w:rPr>
        <w:t xml:space="preserve"> </w:t>
      </w:r>
      <w:r w:rsidR="00FF71EF" w:rsidRPr="00FF71EF">
        <w:rPr>
          <w:rFonts w:ascii="Arial" w:hAnsi="Arial" w:cs="Arial"/>
          <w:sz w:val="23"/>
          <w:szCs w:val="23"/>
        </w:rPr>
        <w:t>A orientação técnica do IGAM é pela viabilidade do projeto.</w:t>
      </w:r>
      <w:r w:rsidR="00FF71EF">
        <w:rPr>
          <w:rFonts w:ascii="Arial" w:hAnsi="Arial" w:cs="Arial"/>
          <w:sz w:val="23"/>
          <w:szCs w:val="23"/>
        </w:rPr>
        <w:t xml:space="preserve"> A</w:t>
      </w:r>
      <w:r w:rsidR="00FF71EF" w:rsidRPr="00FF71EF">
        <w:rPr>
          <w:rFonts w:ascii="Arial" w:hAnsi="Arial" w:cs="Arial"/>
          <w:sz w:val="23"/>
          <w:szCs w:val="23"/>
        </w:rPr>
        <w:t xml:space="preserve"> relator</w:t>
      </w:r>
      <w:r w:rsidR="00FF71EF">
        <w:rPr>
          <w:rFonts w:ascii="Arial" w:hAnsi="Arial" w:cs="Arial"/>
          <w:sz w:val="23"/>
          <w:szCs w:val="23"/>
        </w:rPr>
        <w:t xml:space="preserve">a designada, Daiana </w:t>
      </w:r>
      <w:proofErr w:type="spellStart"/>
      <w:r w:rsidR="00FF71EF">
        <w:rPr>
          <w:rFonts w:ascii="Arial" w:hAnsi="Arial" w:cs="Arial"/>
          <w:sz w:val="23"/>
          <w:szCs w:val="23"/>
        </w:rPr>
        <w:t>Bald</w:t>
      </w:r>
      <w:proofErr w:type="spellEnd"/>
      <w:r w:rsidR="00FF71EF">
        <w:rPr>
          <w:rFonts w:ascii="Arial" w:hAnsi="Arial" w:cs="Arial"/>
          <w:sz w:val="23"/>
          <w:szCs w:val="23"/>
        </w:rPr>
        <w:t xml:space="preserve">, </w:t>
      </w:r>
      <w:r w:rsidR="00FF71EF" w:rsidRPr="00FF71EF">
        <w:rPr>
          <w:rFonts w:ascii="Arial" w:hAnsi="Arial" w:cs="Arial"/>
          <w:sz w:val="23"/>
          <w:szCs w:val="23"/>
        </w:rPr>
        <w:t>emitiu parecer favorável e foi seguid</w:t>
      </w:r>
      <w:r w:rsidR="00FF71EF">
        <w:rPr>
          <w:rFonts w:ascii="Arial" w:hAnsi="Arial" w:cs="Arial"/>
          <w:sz w:val="23"/>
          <w:szCs w:val="23"/>
        </w:rPr>
        <w:t>a</w:t>
      </w:r>
      <w:r w:rsidR="00FF71EF" w:rsidRPr="00FF71EF">
        <w:rPr>
          <w:rFonts w:ascii="Arial" w:hAnsi="Arial" w:cs="Arial"/>
          <w:sz w:val="23"/>
          <w:szCs w:val="23"/>
        </w:rPr>
        <w:t xml:space="preserve"> pelos demais membros, condicionada ao envio das cópias matrículas e do mapa de localização dos imóveis, bem como qual será a sua destinação.</w:t>
      </w:r>
      <w:r w:rsidR="00FF71EF">
        <w:rPr>
          <w:rFonts w:ascii="Arial" w:hAnsi="Arial" w:cs="Arial"/>
          <w:sz w:val="23"/>
          <w:szCs w:val="23"/>
        </w:rPr>
        <w:t xml:space="preserve"> </w:t>
      </w:r>
      <w:r w:rsidR="00FF71EF" w:rsidRPr="0090435F">
        <w:rPr>
          <w:rFonts w:ascii="Arial" w:hAnsi="Arial" w:cs="Arial"/>
          <w:b/>
          <w:bCs/>
          <w:sz w:val="23"/>
          <w:szCs w:val="23"/>
        </w:rPr>
        <w:t>Projeto de Lei Legislativa nº 14 de 2021</w:t>
      </w:r>
      <w:r w:rsidR="00FF71EF">
        <w:rPr>
          <w:rFonts w:ascii="Arial" w:hAnsi="Arial" w:cs="Arial"/>
          <w:b/>
          <w:bCs/>
          <w:sz w:val="23"/>
          <w:szCs w:val="23"/>
        </w:rPr>
        <w:t xml:space="preserve"> e Emenda nº 10/2021 </w:t>
      </w:r>
      <w:r w:rsidR="00FF71EF" w:rsidRPr="0090435F">
        <w:rPr>
          <w:rFonts w:ascii="Arial" w:hAnsi="Arial" w:cs="Arial"/>
          <w:sz w:val="23"/>
          <w:szCs w:val="23"/>
        </w:rPr>
        <w:t>-</w:t>
      </w:r>
      <w:r w:rsidR="00FF71EF">
        <w:rPr>
          <w:rFonts w:ascii="Arial" w:hAnsi="Arial" w:cs="Arial"/>
          <w:sz w:val="23"/>
          <w:szCs w:val="23"/>
        </w:rPr>
        <w:t xml:space="preserve"> </w:t>
      </w:r>
      <w:r w:rsidR="00FF71EF" w:rsidRPr="00FF71EF">
        <w:rPr>
          <w:rFonts w:ascii="Arial" w:hAnsi="Arial" w:cs="Arial"/>
          <w:sz w:val="23"/>
          <w:szCs w:val="23"/>
        </w:rPr>
        <w:t>A orientação técnica do IGAM é pela viabilidade parcial do projeto e pela inviabilidade da emenda.</w:t>
      </w:r>
      <w:r w:rsidR="00FF71EF">
        <w:rPr>
          <w:rFonts w:ascii="Arial" w:hAnsi="Arial" w:cs="Arial"/>
          <w:sz w:val="23"/>
          <w:szCs w:val="23"/>
        </w:rPr>
        <w:t xml:space="preserve"> </w:t>
      </w:r>
      <w:r w:rsidR="00FF71EF" w:rsidRPr="00FF71EF">
        <w:rPr>
          <w:rFonts w:ascii="Arial" w:hAnsi="Arial" w:cs="Arial"/>
          <w:sz w:val="23"/>
          <w:szCs w:val="23"/>
        </w:rPr>
        <w:t>O relator</w:t>
      </w:r>
      <w:r w:rsidR="00FF71EF">
        <w:rPr>
          <w:rFonts w:ascii="Arial" w:hAnsi="Arial" w:cs="Arial"/>
          <w:sz w:val="23"/>
          <w:szCs w:val="23"/>
        </w:rPr>
        <w:t xml:space="preserve"> designado Diego Maciel, </w:t>
      </w:r>
      <w:r w:rsidR="00FF71EF" w:rsidRPr="00FF71EF">
        <w:rPr>
          <w:rFonts w:ascii="Arial" w:hAnsi="Arial" w:cs="Arial"/>
          <w:sz w:val="23"/>
          <w:szCs w:val="23"/>
        </w:rPr>
        <w:t xml:space="preserve">emitiu parecer favorável </w:t>
      </w:r>
      <w:r w:rsidR="00FF71EF">
        <w:rPr>
          <w:rFonts w:ascii="Arial" w:hAnsi="Arial" w:cs="Arial"/>
          <w:sz w:val="23"/>
          <w:szCs w:val="23"/>
        </w:rPr>
        <w:t xml:space="preserve">em relação ao projeto e à emenda </w:t>
      </w:r>
      <w:r w:rsidR="00FF71EF" w:rsidRPr="00FF71EF">
        <w:rPr>
          <w:rFonts w:ascii="Arial" w:hAnsi="Arial" w:cs="Arial"/>
          <w:sz w:val="23"/>
          <w:szCs w:val="23"/>
        </w:rPr>
        <w:t>e foi seguido pelos demais membros</w:t>
      </w:r>
      <w:r w:rsidR="00FF71EF">
        <w:rPr>
          <w:rFonts w:ascii="Arial" w:hAnsi="Arial" w:cs="Arial"/>
          <w:sz w:val="23"/>
          <w:szCs w:val="23"/>
        </w:rPr>
        <w:t xml:space="preserve">. </w:t>
      </w:r>
      <w:r w:rsidR="00FF71EF" w:rsidRPr="00FF71EF">
        <w:rPr>
          <w:rFonts w:ascii="Arial" w:hAnsi="Arial" w:cs="Arial"/>
          <w:sz w:val="23"/>
          <w:szCs w:val="23"/>
        </w:rPr>
        <w:t xml:space="preserve">No parecer ficará constando emenda modificativa ao art. 6º do PL, no sentido de que “O Poder Executivo deverá regulamentar a presente lei no que couber, para a sua fiel execução”, retirando o prazo, que caracterizava a sua </w:t>
      </w:r>
      <w:proofErr w:type="spellStart"/>
      <w:r w:rsidR="00FF71EF" w:rsidRPr="00FF71EF">
        <w:rPr>
          <w:rFonts w:ascii="Arial" w:hAnsi="Arial" w:cs="Arial"/>
          <w:sz w:val="23"/>
          <w:szCs w:val="23"/>
        </w:rPr>
        <w:t>inconstu</w:t>
      </w:r>
      <w:r w:rsidR="00FF71EF">
        <w:rPr>
          <w:rFonts w:ascii="Arial" w:hAnsi="Arial" w:cs="Arial"/>
          <w:sz w:val="23"/>
          <w:szCs w:val="23"/>
        </w:rPr>
        <w:t>c</w:t>
      </w:r>
      <w:r w:rsidR="00FF71EF" w:rsidRPr="00FF71EF">
        <w:rPr>
          <w:rFonts w:ascii="Arial" w:hAnsi="Arial" w:cs="Arial"/>
          <w:sz w:val="23"/>
          <w:szCs w:val="23"/>
        </w:rPr>
        <w:t>ionalidade</w:t>
      </w:r>
      <w:proofErr w:type="spellEnd"/>
      <w:r w:rsidR="00FF71EF" w:rsidRPr="00FF71EF">
        <w:rPr>
          <w:rFonts w:ascii="Arial" w:hAnsi="Arial" w:cs="Arial"/>
          <w:sz w:val="23"/>
          <w:szCs w:val="23"/>
        </w:rPr>
        <w:t>.</w:t>
      </w:r>
      <w:r w:rsidR="00FF71EF">
        <w:rPr>
          <w:rFonts w:ascii="Arial" w:hAnsi="Arial" w:cs="Arial"/>
          <w:sz w:val="23"/>
          <w:szCs w:val="23"/>
        </w:rPr>
        <w:t xml:space="preserve"> </w:t>
      </w:r>
      <w:r w:rsidR="00FF71EF" w:rsidRPr="0090435F">
        <w:rPr>
          <w:rFonts w:ascii="Arial" w:hAnsi="Arial" w:cs="Arial"/>
          <w:b/>
          <w:bCs/>
          <w:sz w:val="23"/>
          <w:szCs w:val="23"/>
        </w:rPr>
        <w:t>Projeto de Lei Legislativa nº 18</w:t>
      </w:r>
      <w:r w:rsidR="00FF71EF">
        <w:rPr>
          <w:rFonts w:ascii="Arial" w:hAnsi="Arial" w:cs="Arial"/>
          <w:b/>
          <w:bCs/>
          <w:sz w:val="23"/>
          <w:szCs w:val="23"/>
        </w:rPr>
        <w:t>/</w:t>
      </w:r>
      <w:r w:rsidR="00FF71EF" w:rsidRPr="0090435F">
        <w:rPr>
          <w:rFonts w:ascii="Arial" w:hAnsi="Arial" w:cs="Arial"/>
          <w:b/>
          <w:bCs/>
          <w:sz w:val="23"/>
          <w:szCs w:val="23"/>
        </w:rPr>
        <w:t>2021</w:t>
      </w:r>
      <w:r w:rsidR="00FF71EF">
        <w:rPr>
          <w:rFonts w:ascii="Arial" w:hAnsi="Arial" w:cs="Arial"/>
          <w:sz w:val="23"/>
          <w:szCs w:val="23"/>
        </w:rPr>
        <w:t xml:space="preserve"> -</w:t>
      </w:r>
      <w:r w:rsidR="00FF71EF">
        <w:rPr>
          <w:rFonts w:ascii="Arial" w:hAnsi="Arial" w:cs="Arial"/>
          <w:sz w:val="23"/>
          <w:szCs w:val="23"/>
        </w:rPr>
        <w:t xml:space="preserve"> </w:t>
      </w:r>
      <w:r w:rsidR="00FF71EF" w:rsidRPr="00FF71EF">
        <w:rPr>
          <w:rFonts w:ascii="Arial" w:hAnsi="Arial" w:cs="Arial"/>
          <w:sz w:val="23"/>
          <w:szCs w:val="23"/>
        </w:rPr>
        <w:t>Esta proposição permanecerá em análise junto à CCR para estudo da matéria, pois o relator ainda não emitiu o seu relatório e voto.</w:t>
      </w:r>
      <w:r w:rsidR="00FF71EF">
        <w:rPr>
          <w:rFonts w:ascii="Arial" w:hAnsi="Arial" w:cs="Arial"/>
          <w:sz w:val="23"/>
          <w:szCs w:val="23"/>
        </w:rPr>
        <w:t xml:space="preserve"> </w:t>
      </w:r>
      <w:r w:rsidR="00FF71EF" w:rsidRPr="00F919B9">
        <w:rPr>
          <w:rFonts w:ascii="Arial" w:hAnsi="Arial" w:cs="Arial"/>
          <w:b/>
          <w:bCs/>
          <w:sz w:val="23"/>
          <w:szCs w:val="23"/>
        </w:rPr>
        <w:t>Emenda</w:t>
      </w:r>
      <w:r w:rsidR="00FF71EF">
        <w:rPr>
          <w:rFonts w:ascii="Arial" w:hAnsi="Arial" w:cs="Arial"/>
          <w:b/>
          <w:bCs/>
          <w:sz w:val="23"/>
          <w:szCs w:val="23"/>
        </w:rPr>
        <w:t xml:space="preserve"> nº 0</w:t>
      </w:r>
      <w:r w:rsidR="00FF71EF" w:rsidRPr="00F919B9">
        <w:rPr>
          <w:rFonts w:ascii="Arial" w:hAnsi="Arial" w:cs="Arial"/>
          <w:b/>
          <w:bCs/>
          <w:sz w:val="23"/>
          <w:szCs w:val="23"/>
        </w:rPr>
        <w:t>7</w:t>
      </w:r>
      <w:r w:rsidR="00FF71EF">
        <w:rPr>
          <w:rFonts w:ascii="Arial" w:hAnsi="Arial" w:cs="Arial"/>
          <w:b/>
          <w:bCs/>
          <w:sz w:val="23"/>
          <w:szCs w:val="23"/>
        </w:rPr>
        <w:t>/2021</w:t>
      </w:r>
      <w:r w:rsidR="00FF71EF" w:rsidRPr="00F919B9">
        <w:rPr>
          <w:rFonts w:ascii="Arial" w:hAnsi="Arial" w:cs="Arial"/>
          <w:b/>
          <w:bCs/>
          <w:sz w:val="23"/>
          <w:szCs w:val="23"/>
        </w:rPr>
        <w:t xml:space="preserve"> ao </w:t>
      </w:r>
      <w:r w:rsidR="00FF71EF">
        <w:rPr>
          <w:rFonts w:ascii="Arial" w:hAnsi="Arial" w:cs="Arial"/>
          <w:b/>
          <w:bCs/>
          <w:sz w:val="23"/>
          <w:szCs w:val="23"/>
        </w:rPr>
        <w:t>P</w:t>
      </w:r>
      <w:r w:rsidR="00FF71EF" w:rsidRPr="00F919B9">
        <w:rPr>
          <w:rFonts w:ascii="Arial" w:hAnsi="Arial" w:cs="Arial"/>
          <w:b/>
          <w:bCs/>
          <w:sz w:val="23"/>
          <w:szCs w:val="23"/>
        </w:rPr>
        <w:t xml:space="preserve">rojeto de </w:t>
      </w:r>
      <w:r w:rsidR="00FF71EF">
        <w:rPr>
          <w:rFonts w:ascii="Arial" w:hAnsi="Arial" w:cs="Arial"/>
          <w:b/>
          <w:bCs/>
          <w:sz w:val="23"/>
          <w:szCs w:val="23"/>
        </w:rPr>
        <w:t>L</w:t>
      </w:r>
      <w:r w:rsidR="00FF71EF" w:rsidRPr="00F919B9">
        <w:rPr>
          <w:rFonts w:ascii="Arial" w:hAnsi="Arial" w:cs="Arial"/>
          <w:b/>
          <w:bCs/>
          <w:sz w:val="23"/>
          <w:szCs w:val="23"/>
        </w:rPr>
        <w:t>ei nº 65</w:t>
      </w:r>
      <w:r w:rsidR="00FF71EF">
        <w:rPr>
          <w:rFonts w:ascii="Arial" w:hAnsi="Arial" w:cs="Arial"/>
          <w:b/>
          <w:bCs/>
          <w:sz w:val="23"/>
          <w:szCs w:val="23"/>
        </w:rPr>
        <w:t>/2021 –</w:t>
      </w:r>
      <w:r w:rsidR="00FF71EF">
        <w:rPr>
          <w:rFonts w:ascii="Arial" w:hAnsi="Arial" w:cs="Arial"/>
          <w:b/>
          <w:bCs/>
          <w:sz w:val="23"/>
          <w:szCs w:val="23"/>
        </w:rPr>
        <w:t xml:space="preserve"> </w:t>
      </w:r>
      <w:r w:rsidR="00FF71EF" w:rsidRPr="0056472C">
        <w:rPr>
          <w:rFonts w:ascii="Arial" w:hAnsi="Arial" w:cs="Arial"/>
          <w:sz w:val="23"/>
          <w:szCs w:val="23"/>
        </w:rPr>
        <w:t xml:space="preserve">Esta proposição permanecerá em análise junto as </w:t>
      </w:r>
      <w:r w:rsidR="00FF71EF">
        <w:rPr>
          <w:rFonts w:ascii="Arial" w:hAnsi="Arial" w:cs="Arial"/>
          <w:sz w:val="23"/>
          <w:szCs w:val="23"/>
        </w:rPr>
        <w:t>C</w:t>
      </w:r>
      <w:r w:rsidR="00FF71EF" w:rsidRPr="0056472C">
        <w:rPr>
          <w:rFonts w:ascii="Arial" w:hAnsi="Arial" w:cs="Arial"/>
          <w:sz w:val="23"/>
          <w:szCs w:val="23"/>
        </w:rPr>
        <w:t xml:space="preserve">omissões para estudo da matéria, </w:t>
      </w:r>
      <w:r w:rsidR="00FF71EF">
        <w:rPr>
          <w:rFonts w:ascii="Arial" w:hAnsi="Arial" w:cs="Arial"/>
          <w:sz w:val="23"/>
          <w:szCs w:val="23"/>
        </w:rPr>
        <w:lastRenderedPageBreak/>
        <w:t>enquanto a</w:t>
      </w:r>
      <w:r w:rsidR="00FF71EF" w:rsidRPr="00FF71EF">
        <w:rPr>
          <w:rFonts w:ascii="Arial" w:hAnsi="Arial" w:cs="Arial"/>
          <w:sz w:val="23"/>
          <w:szCs w:val="23"/>
        </w:rPr>
        <w:t xml:space="preserve"> Secretaria Municipal de Finanças</w:t>
      </w:r>
      <w:r w:rsidR="00FF71EF">
        <w:rPr>
          <w:rFonts w:ascii="Arial" w:hAnsi="Arial" w:cs="Arial"/>
          <w:sz w:val="23"/>
          <w:szCs w:val="23"/>
        </w:rPr>
        <w:t xml:space="preserve"> encaminhe </w:t>
      </w:r>
      <w:r w:rsidR="00FF71EF" w:rsidRPr="00FF71EF">
        <w:rPr>
          <w:rFonts w:ascii="Arial" w:hAnsi="Arial" w:cs="Arial"/>
          <w:sz w:val="23"/>
          <w:szCs w:val="23"/>
        </w:rPr>
        <w:t xml:space="preserve">relação </w:t>
      </w:r>
      <w:r w:rsidR="00FF71EF">
        <w:rPr>
          <w:rFonts w:ascii="Arial" w:hAnsi="Arial" w:cs="Arial"/>
          <w:sz w:val="23"/>
          <w:szCs w:val="23"/>
        </w:rPr>
        <w:t>d</w:t>
      </w:r>
      <w:r w:rsidR="00FF71EF" w:rsidRPr="00FF71EF">
        <w:rPr>
          <w:rFonts w:ascii="Arial" w:hAnsi="Arial" w:cs="Arial"/>
          <w:sz w:val="23"/>
          <w:szCs w:val="23"/>
        </w:rPr>
        <w:t>os valores dos créditos não-tributários e as pessoas que serão envolvidas.</w:t>
      </w:r>
      <w:r w:rsidR="00FF71EF">
        <w:rPr>
          <w:rFonts w:ascii="Arial" w:hAnsi="Arial" w:cs="Arial"/>
          <w:sz w:val="23"/>
          <w:szCs w:val="23"/>
        </w:rPr>
        <w:t xml:space="preserve"> </w:t>
      </w:r>
      <w:r w:rsidR="00FF71EF" w:rsidRPr="00F919B9">
        <w:rPr>
          <w:rFonts w:ascii="Arial" w:hAnsi="Arial" w:cs="Arial"/>
          <w:b/>
          <w:bCs/>
          <w:sz w:val="23"/>
          <w:szCs w:val="23"/>
        </w:rPr>
        <w:t xml:space="preserve">Emenda nº </w:t>
      </w:r>
      <w:r w:rsidR="00FF71EF">
        <w:rPr>
          <w:rFonts w:ascii="Arial" w:hAnsi="Arial" w:cs="Arial"/>
          <w:b/>
          <w:bCs/>
          <w:sz w:val="23"/>
          <w:szCs w:val="23"/>
        </w:rPr>
        <w:t>0</w:t>
      </w:r>
      <w:r w:rsidR="00FF71EF" w:rsidRPr="00F919B9">
        <w:rPr>
          <w:rFonts w:ascii="Arial" w:hAnsi="Arial" w:cs="Arial"/>
          <w:b/>
          <w:bCs/>
          <w:sz w:val="23"/>
          <w:szCs w:val="23"/>
        </w:rPr>
        <w:t>9</w:t>
      </w:r>
      <w:r w:rsidR="00FF71EF">
        <w:rPr>
          <w:rFonts w:ascii="Arial" w:hAnsi="Arial" w:cs="Arial"/>
          <w:b/>
          <w:bCs/>
          <w:sz w:val="23"/>
          <w:szCs w:val="23"/>
        </w:rPr>
        <w:t>/</w:t>
      </w:r>
      <w:r w:rsidR="00FF71EF" w:rsidRPr="00F919B9">
        <w:rPr>
          <w:rFonts w:ascii="Arial" w:hAnsi="Arial" w:cs="Arial"/>
          <w:b/>
          <w:bCs/>
          <w:sz w:val="23"/>
          <w:szCs w:val="23"/>
        </w:rPr>
        <w:t>2021</w:t>
      </w:r>
      <w:r w:rsidR="00FF71EF">
        <w:rPr>
          <w:rFonts w:ascii="Arial" w:hAnsi="Arial" w:cs="Arial"/>
          <w:b/>
          <w:bCs/>
          <w:sz w:val="23"/>
          <w:szCs w:val="23"/>
        </w:rPr>
        <w:t xml:space="preserve"> ao </w:t>
      </w:r>
      <w:r w:rsidR="00FF71EF" w:rsidRPr="00F919B9">
        <w:rPr>
          <w:rFonts w:ascii="Arial" w:hAnsi="Arial" w:cs="Arial"/>
          <w:b/>
          <w:bCs/>
          <w:sz w:val="23"/>
          <w:szCs w:val="23"/>
        </w:rPr>
        <w:t>Projeto de Lei Ordinária nº 63 de 2021</w:t>
      </w:r>
      <w:r w:rsidR="00FF71EF">
        <w:rPr>
          <w:rFonts w:ascii="Arial" w:hAnsi="Arial" w:cs="Arial"/>
          <w:b/>
          <w:bCs/>
          <w:sz w:val="23"/>
          <w:szCs w:val="23"/>
        </w:rPr>
        <w:t xml:space="preserve"> </w:t>
      </w:r>
      <w:r w:rsidR="00FF71EF">
        <w:rPr>
          <w:rFonts w:ascii="Arial" w:hAnsi="Arial" w:cs="Arial"/>
          <w:sz w:val="23"/>
          <w:szCs w:val="23"/>
        </w:rPr>
        <w:t>–</w:t>
      </w:r>
      <w:r w:rsidR="00FF71EF" w:rsidRPr="00FF71EF">
        <w:t xml:space="preserve"> </w:t>
      </w:r>
      <w:r w:rsidR="00FF71EF" w:rsidRPr="0056472C">
        <w:rPr>
          <w:rFonts w:ascii="Arial" w:hAnsi="Arial" w:cs="Arial"/>
          <w:sz w:val="23"/>
          <w:szCs w:val="23"/>
        </w:rPr>
        <w:t xml:space="preserve">Esta proposição permanecerá em análise junto as </w:t>
      </w:r>
      <w:r w:rsidR="00FF71EF">
        <w:rPr>
          <w:rFonts w:ascii="Arial" w:hAnsi="Arial" w:cs="Arial"/>
          <w:sz w:val="23"/>
          <w:szCs w:val="23"/>
        </w:rPr>
        <w:t>C</w:t>
      </w:r>
      <w:r w:rsidR="00FF71EF" w:rsidRPr="0056472C">
        <w:rPr>
          <w:rFonts w:ascii="Arial" w:hAnsi="Arial" w:cs="Arial"/>
          <w:sz w:val="23"/>
          <w:szCs w:val="23"/>
        </w:rPr>
        <w:t xml:space="preserve">omissões para estudo da matéria, </w:t>
      </w:r>
      <w:r w:rsidR="00FF71EF">
        <w:rPr>
          <w:rFonts w:ascii="Arial" w:hAnsi="Arial" w:cs="Arial"/>
          <w:sz w:val="23"/>
          <w:szCs w:val="23"/>
        </w:rPr>
        <w:t xml:space="preserve">tendo em vista que </w:t>
      </w:r>
      <w:r w:rsidR="00983E06">
        <w:rPr>
          <w:rFonts w:ascii="Arial" w:hAnsi="Arial" w:cs="Arial"/>
          <w:sz w:val="23"/>
          <w:szCs w:val="23"/>
        </w:rPr>
        <w:t>o</w:t>
      </w:r>
      <w:r w:rsidR="00FF71EF" w:rsidRPr="00FF71EF">
        <w:rPr>
          <w:rFonts w:ascii="Arial" w:hAnsi="Arial" w:cs="Arial"/>
          <w:sz w:val="23"/>
          <w:szCs w:val="23"/>
        </w:rPr>
        <w:t xml:space="preserve"> Relator solicitou a orientação técnica da DPM</w:t>
      </w:r>
      <w:r w:rsidR="00983E06">
        <w:rPr>
          <w:rFonts w:ascii="Arial" w:hAnsi="Arial" w:cs="Arial"/>
          <w:sz w:val="23"/>
          <w:szCs w:val="23"/>
        </w:rPr>
        <w:t xml:space="preserve">. </w:t>
      </w:r>
      <w:r w:rsidR="00FF71EF" w:rsidRPr="0090435F">
        <w:rPr>
          <w:rFonts w:ascii="Arial" w:hAnsi="Arial" w:cs="Arial"/>
          <w:b/>
          <w:bCs/>
          <w:sz w:val="23"/>
          <w:szCs w:val="23"/>
        </w:rPr>
        <w:t xml:space="preserve">Projeto de Resolução nº </w:t>
      </w:r>
      <w:r w:rsidR="00FF71EF">
        <w:rPr>
          <w:rFonts w:ascii="Arial" w:hAnsi="Arial" w:cs="Arial"/>
          <w:b/>
          <w:bCs/>
          <w:sz w:val="23"/>
          <w:szCs w:val="23"/>
        </w:rPr>
        <w:t>0</w:t>
      </w:r>
      <w:r w:rsidR="00FF71EF" w:rsidRPr="0090435F">
        <w:rPr>
          <w:rFonts w:ascii="Arial" w:hAnsi="Arial" w:cs="Arial"/>
          <w:b/>
          <w:bCs/>
          <w:sz w:val="23"/>
          <w:szCs w:val="23"/>
        </w:rPr>
        <w:t>1</w:t>
      </w:r>
      <w:r w:rsidR="00FF71EF">
        <w:rPr>
          <w:rFonts w:ascii="Arial" w:hAnsi="Arial" w:cs="Arial"/>
          <w:b/>
          <w:bCs/>
          <w:sz w:val="23"/>
          <w:szCs w:val="23"/>
        </w:rPr>
        <w:t>/</w:t>
      </w:r>
      <w:r w:rsidR="00FF71EF" w:rsidRPr="0090435F">
        <w:rPr>
          <w:rFonts w:ascii="Arial" w:hAnsi="Arial" w:cs="Arial"/>
          <w:b/>
          <w:bCs/>
          <w:sz w:val="23"/>
          <w:szCs w:val="23"/>
        </w:rPr>
        <w:t>2021</w:t>
      </w:r>
      <w:r w:rsidR="00983E06">
        <w:rPr>
          <w:rFonts w:ascii="Arial" w:hAnsi="Arial" w:cs="Arial"/>
          <w:sz w:val="23"/>
          <w:szCs w:val="23"/>
        </w:rPr>
        <w:t xml:space="preserve"> - </w:t>
      </w:r>
      <w:r w:rsidR="00983E06" w:rsidRPr="00983E06">
        <w:rPr>
          <w:rFonts w:ascii="Arial" w:hAnsi="Arial" w:cs="Arial"/>
          <w:sz w:val="23"/>
          <w:szCs w:val="23"/>
        </w:rPr>
        <w:t>A orientação técnica do IGAM é pela viabilidade do projeto.</w:t>
      </w:r>
      <w:r w:rsidR="00983E06">
        <w:rPr>
          <w:rFonts w:ascii="Arial" w:hAnsi="Arial" w:cs="Arial"/>
          <w:sz w:val="23"/>
          <w:szCs w:val="23"/>
        </w:rPr>
        <w:t xml:space="preserve"> </w:t>
      </w:r>
      <w:r w:rsidR="00983E06" w:rsidRPr="00983E06">
        <w:rPr>
          <w:rFonts w:ascii="Arial" w:hAnsi="Arial" w:cs="Arial"/>
          <w:sz w:val="23"/>
          <w:szCs w:val="23"/>
        </w:rPr>
        <w:t xml:space="preserve">O relator </w:t>
      </w:r>
      <w:r w:rsidR="00983E06">
        <w:rPr>
          <w:rFonts w:ascii="Arial" w:hAnsi="Arial" w:cs="Arial"/>
          <w:sz w:val="23"/>
          <w:szCs w:val="23"/>
        </w:rPr>
        <w:t xml:space="preserve">designado, Diego Maciel, </w:t>
      </w:r>
      <w:r w:rsidR="00983E06" w:rsidRPr="00983E06">
        <w:rPr>
          <w:rFonts w:ascii="Arial" w:hAnsi="Arial" w:cs="Arial"/>
          <w:sz w:val="23"/>
          <w:szCs w:val="23"/>
        </w:rPr>
        <w:t>emitiu parecer favorável e foi seguido pelos demais membros</w:t>
      </w:r>
      <w:r w:rsidR="00983E06">
        <w:rPr>
          <w:rFonts w:ascii="Arial" w:hAnsi="Arial" w:cs="Arial"/>
          <w:sz w:val="23"/>
          <w:szCs w:val="23"/>
        </w:rPr>
        <w:t>.</w:t>
      </w:r>
      <w:r w:rsidR="00983E06">
        <w:rPr>
          <w:rFonts w:ascii="Arial" w:hAnsi="Arial" w:cs="Arial"/>
          <w:b/>
          <w:sz w:val="23"/>
          <w:szCs w:val="23"/>
        </w:rPr>
        <w:t xml:space="preserve"> </w:t>
      </w:r>
      <w:r w:rsidR="00467D0F" w:rsidRPr="00550FAE">
        <w:rPr>
          <w:rFonts w:ascii="Arial" w:hAnsi="Arial" w:cs="Arial"/>
          <w:b/>
          <w:bCs/>
          <w:sz w:val="23"/>
          <w:szCs w:val="23"/>
        </w:rPr>
        <w:t xml:space="preserve">VOTAÇÃO DOS PARECERES: </w:t>
      </w:r>
      <w:bookmarkStart w:id="1" w:name="_Hlk51589399"/>
      <w:bookmarkStart w:id="2" w:name="_Hlk58398608"/>
      <w:bookmarkEnd w:id="1"/>
      <w:r w:rsidR="00467D0F" w:rsidRPr="00550FAE">
        <w:rPr>
          <w:rFonts w:ascii="Arial" w:hAnsi="Arial" w:cs="Arial"/>
          <w:sz w:val="23"/>
          <w:szCs w:val="23"/>
        </w:rPr>
        <w:t xml:space="preserve">Aprovado, por unanimidade, </w:t>
      </w:r>
      <w:bookmarkEnd w:id="2"/>
      <w:r w:rsidR="00983E06">
        <w:rPr>
          <w:rFonts w:ascii="Arial" w:hAnsi="Arial" w:cs="Arial"/>
          <w:sz w:val="23"/>
          <w:szCs w:val="23"/>
        </w:rPr>
        <w:t>o Projeto de Lei Complementar nº 07/2021 e respectiva emenda nº 08/2021, o Projeto de Lei Ordinária nº 81/2021, o Projeto de Lei Legislativa nº 14/2021 e o Projeto de Resolução nº 01/2021.</w:t>
      </w:r>
      <w:r w:rsidR="00467D0F" w:rsidRPr="00550FAE">
        <w:rPr>
          <w:rFonts w:ascii="Arial" w:hAnsi="Arial" w:cs="Arial"/>
          <w:sz w:val="23"/>
          <w:szCs w:val="23"/>
        </w:rPr>
        <w:t xml:space="preserve"> </w:t>
      </w:r>
      <w:r w:rsidR="00467D0F" w:rsidRPr="00550FAE">
        <w:rPr>
          <w:rFonts w:ascii="Arial" w:hAnsi="Arial" w:cs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 w:rsidR="00467D0F" w:rsidRPr="00550FAE">
        <w:rPr>
          <w:rFonts w:ascii="Arial" w:hAnsi="Arial" w:cs="Arial"/>
          <w:sz w:val="23"/>
          <w:szCs w:val="23"/>
        </w:rPr>
        <w:t xml:space="preserve"> </w:t>
      </w:r>
    </w:p>
    <w:p w14:paraId="18D3D114" w14:textId="3A7F72D4" w:rsidR="00C81578" w:rsidRPr="00550FAE" w:rsidRDefault="00C81578" w:rsidP="00B46DE4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</w:p>
    <w:p w14:paraId="4C695550" w14:textId="04B1DC99" w:rsidR="0034749E" w:rsidRPr="00550FAE" w:rsidRDefault="0034749E">
      <w:pPr>
        <w:spacing w:after="24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proofErr w:type="spellStart"/>
      <w:r w:rsidRPr="00550FAE">
        <w:rPr>
          <w:rFonts w:ascii="Arial" w:hAnsi="Arial" w:cs="Arial"/>
          <w:sz w:val="23"/>
          <w:szCs w:val="23"/>
          <w:lang w:val="en-US" w:eastAsia="zh-CN"/>
        </w:rPr>
        <w:t>Presidente</w:t>
      </w:r>
      <w:proofErr w:type="spellEnd"/>
      <w:r w:rsidRPr="00550FAE">
        <w:rPr>
          <w:rFonts w:ascii="Arial" w:hAnsi="Arial" w:cs="Arial"/>
          <w:sz w:val="23"/>
          <w:szCs w:val="23"/>
          <w:lang w:val="en-US" w:eastAsia="zh-CN"/>
        </w:rPr>
        <w:t>: Jair Locatelli ____________________________</w:t>
      </w:r>
      <w:r w:rsidR="00E17FC3">
        <w:rPr>
          <w:rFonts w:ascii="Arial" w:hAnsi="Arial" w:cs="Arial"/>
          <w:sz w:val="23"/>
          <w:szCs w:val="23"/>
          <w:lang w:val="en-US" w:eastAsia="zh-CN"/>
        </w:rPr>
        <w:t>_____</w:t>
      </w:r>
    </w:p>
    <w:p w14:paraId="1A834233" w14:textId="077BCC54" w:rsidR="001A5D17" w:rsidRDefault="00E17FC3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Membro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>:</w:t>
      </w:r>
      <w:r w:rsidR="00FC7F41" w:rsidRPr="00550FAE">
        <w:rPr>
          <w:rFonts w:ascii="Arial" w:hAnsi="Arial" w:cs="Arial"/>
          <w:sz w:val="23"/>
          <w:szCs w:val="23"/>
          <w:lang w:val="en-US" w:eastAsia="zh-CN"/>
        </w:rPr>
        <w:t xml:space="preserve"> </w:t>
      </w:r>
      <w:r>
        <w:rPr>
          <w:rFonts w:ascii="Arial" w:hAnsi="Arial" w:cs="Arial"/>
          <w:sz w:val="23"/>
          <w:szCs w:val="23"/>
          <w:lang w:val="en-US" w:eastAsia="zh-CN"/>
        </w:rPr>
        <w:t xml:space="preserve">Diego Hider </w:t>
      </w:r>
      <w:proofErr w:type="spellStart"/>
      <w:proofErr w:type="gramStart"/>
      <w:r>
        <w:rPr>
          <w:rFonts w:ascii="Arial" w:hAnsi="Arial" w:cs="Arial"/>
          <w:sz w:val="23"/>
          <w:szCs w:val="23"/>
          <w:lang w:val="en-US" w:eastAsia="zh-CN"/>
        </w:rPr>
        <w:t>Maciel</w:t>
      </w:r>
      <w:proofErr w:type="spellEnd"/>
      <w:r w:rsidR="00FC7F41" w:rsidRPr="00550FAE">
        <w:rPr>
          <w:rFonts w:ascii="Arial" w:hAnsi="Arial" w:cs="Arial"/>
          <w:sz w:val="23"/>
          <w:szCs w:val="23"/>
          <w:lang w:val="en-US" w:eastAsia="zh-CN"/>
        </w:rPr>
        <w:t xml:space="preserve">  _</w:t>
      </w:r>
      <w:proofErr w:type="gramEnd"/>
      <w:r w:rsidR="00FC7F41" w:rsidRPr="00550FAE">
        <w:rPr>
          <w:rFonts w:ascii="Arial" w:hAnsi="Arial" w:cs="Arial"/>
          <w:sz w:val="23"/>
          <w:szCs w:val="23"/>
          <w:lang w:val="en-US" w:eastAsia="zh-CN"/>
        </w:rPr>
        <w:t>___________________________</w:t>
      </w:r>
      <w:r>
        <w:rPr>
          <w:rFonts w:ascii="Arial" w:hAnsi="Arial" w:cs="Arial"/>
          <w:sz w:val="23"/>
          <w:szCs w:val="23"/>
          <w:lang w:val="en-US" w:eastAsia="zh-CN"/>
        </w:rPr>
        <w:t>_</w:t>
      </w:r>
    </w:p>
    <w:p w14:paraId="394962D3" w14:textId="77777777" w:rsidR="00F02BC4" w:rsidRDefault="00F02BC4" w:rsidP="00F02BC4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7DA3AB67" w14:textId="4C6CDD8A" w:rsidR="00F02BC4" w:rsidRPr="00550FAE" w:rsidRDefault="00F02BC4" w:rsidP="00F02BC4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Suplente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>:</w:t>
      </w:r>
      <w:r w:rsidRPr="00550FAE">
        <w:rPr>
          <w:rFonts w:ascii="Arial" w:hAnsi="Arial" w:cs="Arial"/>
          <w:sz w:val="23"/>
          <w:szCs w:val="23"/>
          <w:lang w:val="en-US" w:eastAsia="zh-CN"/>
        </w:rPr>
        <w:t xml:space="preserve"> </w:t>
      </w:r>
      <w:r>
        <w:rPr>
          <w:rFonts w:ascii="Arial" w:hAnsi="Arial" w:cs="Arial"/>
          <w:sz w:val="23"/>
          <w:szCs w:val="23"/>
          <w:lang w:val="en-US" w:eastAsia="zh-CN"/>
        </w:rPr>
        <w:t xml:space="preserve">João Roque </w:t>
      </w:r>
      <w:proofErr w:type="gramStart"/>
      <w:r>
        <w:rPr>
          <w:rFonts w:ascii="Arial" w:hAnsi="Arial" w:cs="Arial"/>
          <w:sz w:val="23"/>
          <w:szCs w:val="23"/>
          <w:lang w:val="en-US" w:eastAsia="zh-CN"/>
        </w:rPr>
        <w:t>Boll</w:t>
      </w:r>
      <w:r w:rsidRPr="00550FAE">
        <w:rPr>
          <w:rFonts w:ascii="Arial" w:hAnsi="Arial" w:cs="Arial"/>
          <w:sz w:val="23"/>
          <w:szCs w:val="23"/>
          <w:lang w:val="en-US" w:eastAsia="zh-CN"/>
        </w:rPr>
        <w:t xml:space="preserve">  </w:t>
      </w:r>
      <w:r>
        <w:rPr>
          <w:rFonts w:ascii="Arial" w:hAnsi="Arial" w:cs="Arial"/>
          <w:sz w:val="23"/>
          <w:szCs w:val="23"/>
          <w:lang w:val="en-US" w:eastAsia="zh-CN"/>
        </w:rPr>
        <w:t>_</w:t>
      </w:r>
      <w:proofErr w:type="gramEnd"/>
      <w:r w:rsidRPr="00550FAE">
        <w:rPr>
          <w:rFonts w:ascii="Arial" w:hAnsi="Arial" w:cs="Arial"/>
          <w:sz w:val="23"/>
          <w:szCs w:val="23"/>
          <w:lang w:val="en-US" w:eastAsia="zh-CN"/>
        </w:rPr>
        <w:t>____________________________</w:t>
      </w:r>
      <w:r>
        <w:rPr>
          <w:rFonts w:ascii="Arial" w:hAnsi="Arial" w:cs="Arial"/>
          <w:sz w:val="23"/>
          <w:szCs w:val="23"/>
          <w:lang w:val="en-US" w:eastAsia="zh-CN"/>
        </w:rPr>
        <w:t>__</w:t>
      </w:r>
    </w:p>
    <w:p w14:paraId="77BF36BB" w14:textId="77777777" w:rsidR="00F02BC4" w:rsidRPr="00550FAE" w:rsidRDefault="00F02BC4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sectPr w:rsidR="00F02BC4" w:rsidRPr="00550FAE">
      <w:headerReference w:type="default" r:id="rId8"/>
      <w:pgSz w:w="11906" w:h="16838"/>
      <w:pgMar w:top="1968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0762" w14:textId="77777777" w:rsidR="00DF2841" w:rsidRDefault="00DF2841">
      <w:pPr>
        <w:spacing w:after="0" w:line="240" w:lineRule="auto"/>
      </w:pPr>
      <w:r>
        <w:separator/>
      </w:r>
    </w:p>
  </w:endnote>
  <w:endnote w:type="continuationSeparator" w:id="0">
    <w:p w14:paraId="2BB1F841" w14:textId="77777777" w:rsidR="00DF2841" w:rsidRDefault="00DF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F0E2" w14:textId="77777777" w:rsidR="00DF2841" w:rsidRDefault="00DF2841">
      <w:pPr>
        <w:spacing w:after="0" w:line="240" w:lineRule="auto"/>
      </w:pPr>
      <w:r>
        <w:separator/>
      </w:r>
    </w:p>
  </w:footnote>
  <w:footnote w:type="continuationSeparator" w:id="0">
    <w:p w14:paraId="1BCDF54B" w14:textId="77777777" w:rsidR="00DF2841" w:rsidRDefault="00DF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C381" w14:textId="77777777" w:rsidR="00C81578" w:rsidRDefault="00FC7F41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1B457F15" wp14:editId="5428FA75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5500" cy="66040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65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A15BAB" w14:textId="77777777" w:rsidR="00C81578" w:rsidRDefault="00FC7F41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5A467B9F" w14:textId="77777777" w:rsidR="00C81578" w:rsidRDefault="00FC7F41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D016E0F" w14:textId="77777777" w:rsidR="00C81578" w:rsidRDefault="00FC7F41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457F15" id="Text Box 5" o:spid="_x0000_s1026" style="position:absolute;margin-left:68.25pt;margin-top:23.25pt;width:365pt;height:52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" o:allowincell="f" stroked="f" strokeweight="0">
              <v:textbox>
                <w:txbxContent>
                  <w:p w14:paraId="45A15BAB" w14:textId="77777777" w:rsidR="00C81578" w:rsidRDefault="00FC7F41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5A467B9F" w14:textId="77777777" w:rsidR="00C81578" w:rsidRDefault="00FC7F41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D016E0F" w14:textId="77777777" w:rsidR="00C81578" w:rsidRDefault="00FC7F41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431D2C53" wp14:editId="513A537A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7407"/>
    <w:multiLevelType w:val="multilevel"/>
    <w:tmpl w:val="1242B3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78"/>
    <w:rsid w:val="000A1E7C"/>
    <w:rsid w:val="000D6F8D"/>
    <w:rsid w:val="00110858"/>
    <w:rsid w:val="001A5D17"/>
    <w:rsid w:val="001A7CD2"/>
    <w:rsid w:val="002B0DB4"/>
    <w:rsid w:val="002E3780"/>
    <w:rsid w:val="0031359D"/>
    <w:rsid w:val="0034749E"/>
    <w:rsid w:val="003B22EA"/>
    <w:rsid w:val="00432665"/>
    <w:rsid w:val="00463C44"/>
    <w:rsid w:val="00467D0F"/>
    <w:rsid w:val="004B5A0B"/>
    <w:rsid w:val="005316B5"/>
    <w:rsid w:val="00550FAE"/>
    <w:rsid w:val="0056472C"/>
    <w:rsid w:val="005A0498"/>
    <w:rsid w:val="006E73AC"/>
    <w:rsid w:val="00821D77"/>
    <w:rsid w:val="008A4277"/>
    <w:rsid w:val="008E1551"/>
    <w:rsid w:val="008E74BC"/>
    <w:rsid w:val="0090435F"/>
    <w:rsid w:val="00983E06"/>
    <w:rsid w:val="009951B4"/>
    <w:rsid w:val="009C5B36"/>
    <w:rsid w:val="009F0785"/>
    <w:rsid w:val="00B03639"/>
    <w:rsid w:val="00B46DE4"/>
    <w:rsid w:val="00B8017B"/>
    <w:rsid w:val="00BC0A70"/>
    <w:rsid w:val="00BC5C82"/>
    <w:rsid w:val="00BC5F55"/>
    <w:rsid w:val="00BF3AB0"/>
    <w:rsid w:val="00C63D56"/>
    <w:rsid w:val="00C81578"/>
    <w:rsid w:val="00CC7DB6"/>
    <w:rsid w:val="00CD0DB0"/>
    <w:rsid w:val="00D326E4"/>
    <w:rsid w:val="00D509B5"/>
    <w:rsid w:val="00DF2841"/>
    <w:rsid w:val="00E17FC3"/>
    <w:rsid w:val="00E45C95"/>
    <w:rsid w:val="00E46F9F"/>
    <w:rsid w:val="00EA3E93"/>
    <w:rsid w:val="00EF09EB"/>
    <w:rsid w:val="00F02BC4"/>
    <w:rsid w:val="00F919B9"/>
    <w:rsid w:val="00FC7F41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E366"/>
  <w15:docId w15:val="{98CAD3F1-CD03-4F9E-B171-35E83BB3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780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16</cp:revision>
  <cp:lastPrinted>2021-11-09T16:46:00Z</cp:lastPrinted>
  <dcterms:created xsi:type="dcterms:W3CDTF">2021-09-24T12:59:00Z</dcterms:created>
  <dcterms:modified xsi:type="dcterms:W3CDTF">2021-11-09T16:48:00Z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