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Ata de Reunião Ordinária n</w:t>
      </w:r>
      <w:r>
        <w:rPr>
          <w:rFonts w:cs="Arial" w:ascii="Arial" w:hAnsi="Arial"/>
          <w:b/>
          <w:strike/>
          <w:sz w:val="23"/>
          <w:szCs w:val="23"/>
        </w:rPr>
        <w:t>º</w:t>
      </w:r>
      <w:r>
        <w:rPr>
          <w:rFonts w:cs="Arial" w:ascii="Arial" w:hAnsi="Arial"/>
          <w:b/>
          <w:sz w:val="23"/>
          <w:szCs w:val="23"/>
        </w:rPr>
        <w:t xml:space="preserve"> 31/2021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jc w:val="both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Aos quatro dias do mês de </w:t>
      </w:r>
      <w:r>
        <w:rPr>
          <w:rFonts w:cs="Arial" w:ascii="Arial" w:hAnsi="Arial"/>
          <w:sz w:val="23"/>
          <w:szCs w:val="23"/>
          <w:lang w:eastAsia="en-US"/>
        </w:rPr>
        <w:t>novembro</w:t>
      </w:r>
      <w:r>
        <w:rPr>
          <w:rFonts w:cs="Arial" w:ascii="Arial" w:hAnsi="Arial"/>
          <w:sz w:val="23"/>
          <w:szCs w:val="23"/>
        </w:rPr>
        <w:t xml:space="preserve"> de dois mil e vinte e um, reuniram-se no Plenário da Câmara Municipal de Três Passos, às 17h30min, os vereadores Jair Locatelli e Diego Maciel. </w:t>
      </w:r>
      <w:r>
        <w:rPr>
          <w:rFonts w:cs="Arial" w:ascii="Arial" w:hAnsi="Arial"/>
          <w:b/>
          <w:bCs/>
          <w:sz w:val="23"/>
          <w:szCs w:val="23"/>
        </w:rPr>
        <w:t xml:space="preserve">LEITURA SUMÁRIA DO EXPEDIENTE: Veto nº 04 ao Projeto de Lei Legislativa nº 11/2021 - </w:t>
      </w:r>
      <w:r>
        <w:rPr>
          <w:rFonts w:cs="Arial" w:ascii="Arial" w:hAnsi="Arial"/>
          <w:sz w:val="23"/>
          <w:szCs w:val="23"/>
        </w:rPr>
        <w:t xml:space="preserve">dispõe sobre a divulgação de lista de espera para vagas nas escolas municipais de educação infantil de Três Passos/RS. </w:t>
      </w:r>
      <w:r>
        <w:rPr>
          <w:rFonts w:cs="Arial" w:ascii="Arial" w:hAnsi="Arial"/>
          <w:b/>
          <w:bCs/>
          <w:sz w:val="23"/>
          <w:szCs w:val="23"/>
        </w:rPr>
        <w:t>Projeto de Lei Ordinária nº 69 de 2021</w:t>
      </w:r>
      <w:r>
        <w:rPr>
          <w:rFonts w:cs="Arial" w:ascii="Arial" w:hAnsi="Arial"/>
          <w:sz w:val="23"/>
          <w:szCs w:val="23"/>
        </w:rPr>
        <w:t>- Altera artigos da Lei Complementar nº 18/2011.</w:t>
      </w:r>
      <w:r>
        <w:rPr>
          <w:rFonts w:cs="Arial" w:ascii="Arial" w:hAnsi="Arial"/>
          <w:b/>
          <w:bCs/>
          <w:sz w:val="23"/>
          <w:szCs w:val="23"/>
        </w:rPr>
        <w:t xml:space="preserve"> Projeto de Lei Ordinária nº 80/2021</w:t>
      </w:r>
      <w:r>
        <w:rPr>
          <w:rFonts w:cs="Arial" w:ascii="Arial" w:hAnsi="Arial"/>
          <w:sz w:val="23"/>
          <w:szCs w:val="23"/>
        </w:rPr>
        <w:t xml:space="preserve"> - Institui o Regime de Previdência Complementar no âmbito do Município de Três Passos/RS, ﬁxa o limite máximo para a concessão de aposentadorias e pensões pelo regime de previdência de que trata o art. 40 da Constituição Federal; autoriza a adesão a plano de benefícios de previdência complementar; e dá outras providências.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Legislativa nº 17 de 2021 - </w:t>
      </w:r>
      <w:r>
        <w:rPr>
          <w:rFonts w:cs="Arial" w:ascii="Arial" w:hAnsi="Arial"/>
          <w:sz w:val="23"/>
          <w:szCs w:val="23"/>
        </w:rPr>
        <w:t xml:space="preserve">Denomina como Escola Municipal de Educação Infantil Professora Marlene Leonhardt, o educandário que será edificado no Bairro Santa Inês, na Avenida Perimetral, n° 1480, Três Passos/RS. </w:t>
      </w:r>
      <w:r>
        <w:rPr>
          <w:rFonts w:cs="Arial" w:ascii="Arial" w:hAnsi="Arial"/>
          <w:b/>
          <w:bCs/>
          <w:sz w:val="23"/>
          <w:szCs w:val="23"/>
        </w:rPr>
        <w:t>Projeto de Lei Legislativa nº 18/2021</w:t>
      </w:r>
      <w:r>
        <w:rPr>
          <w:rFonts w:cs="Arial" w:ascii="Arial" w:hAnsi="Arial"/>
          <w:sz w:val="23"/>
          <w:szCs w:val="23"/>
        </w:rPr>
        <w:t xml:space="preserve"> - Inclui o conteúdo sobre a cultura tradicionalista nas escolas públicas da rede municipal de ensino. </w:t>
      </w:r>
      <w:r>
        <w:rPr>
          <w:rFonts w:cs="Arial" w:ascii="Arial" w:hAnsi="Arial"/>
          <w:b/>
          <w:bCs/>
          <w:sz w:val="23"/>
          <w:szCs w:val="23"/>
        </w:rPr>
        <w:t xml:space="preserve">Emenda nº 09/2021 ao Projeto de Lei Ordinária nº 63 de 2021 </w:t>
      </w:r>
      <w:r>
        <w:rPr>
          <w:rFonts w:cs="Arial" w:ascii="Arial" w:hAnsi="Arial"/>
          <w:sz w:val="23"/>
          <w:szCs w:val="23"/>
        </w:rPr>
        <w:t xml:space="preserve">– altera art. 2º para que a contrapartida na compra dos equipamentos seja suportada pela Prefeitura Municipal. </w:t>
      </w:r>
      <w:r>
        <w:rPr>
          <w:rFonts w:cs="Arial" w:ascii="Arial" w:hAnsi="Arial"/>
          <w:b/>
          <w:sz w:val="23"/>
          <w:szCs w:val="23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3"/>
          <w:szCs w:val="23"/>
        </w:rPr>
        <w:t xml:space="preserve">Veto nº 04 ao Projeto de Lei Legislativa nº 11/2021 – </w:t>
      </w:r>
      <w:r>
        <w:rPr>
          <w:rFonts w:cs="Arial" w:ascii="Arial" w:hAnsi="Arial"/>
          <w:sz w:val="23"/>
          <w:szCs w:val="23"/>
        </w:rPr>
        <w:t xml:space="preserve">Esta proposição permanecerá em análise junto à CCR para estudo da matéria, pois o relator ainda não emitiu o seu relatório e voto. </w:t>
      </w:r>
      <w:r>
        <w:rPr>
          <w:rFonts w:cs="Arial" w:ascii="Arial" w:hAnsi="Arial"/>
          <w:b/>
          <w:bCs/>
          <w:sz w:val="23"/>
          <w:szCs w:val="23"/>
        </w:rPr>
        <w:t>Projeto de Lei Ordinária nº 69 de 2021</w:t>
      </w:r>
      <w:r>
        <w:rPr>
          <w:rFonts w:cs="Arial" w:ascii="Arial" w:hAnsi="Arial"/>
          <w:sz w:val="23"/>
          <w:szCs w:val="23"/>
        </w:rPr>
        <w:t xml:space="preserve">- Esta proposição permanecerá em análise junto as comissões para estudo da matéria, sendo que está sendo aguardada a mensagem retificativa do Executivo Municipal. </w:t>
      </w:r>
      <w:r>
        <w:rPr>
          <w:rFonts w:cs="Arial" w:ascii="Arial" w:hAnsi="Arial"/>
          <w:b/>
          <w:bCs/>
          <w:sz w:val="23"/>
          <w:szCs w:val="23"/>
        </w:rPr>
        <w:t>Projeto de Lei Ordinária nº 80/2021</w:t>
      </w:r>
      <w:r>
        <w:rPr>
          <w:rFonts w:cs="Arial" w:ascii="Arial" w:hAnsi="Arial"/>
          <w:sz w:val="23"/>
          <w:szCs w:val="23"/>
        </w:rPr>
        <w:t xml:space="preserve"> – Participaram da reunião a Secretária Municipal de Administração, Cristiane Seidel, representando o Instituto de Previdência do Servidor Público do Município de Três Passos a Sra. Salete Reigert e representando o Sindicato dos Municipários de Três Passos a Sra. Nelita Francisca Real e a Sra. Ediane Aline Vater, que prestaram esclarecimentos aos vereadores quanto à proposição. O Poder Executivo irá enviar mensagem retificativa e o estudo de impacto orçamentário-financeiro, conforme apontado na orientação técnica. O relator designado. Jair Locatelli,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Legislativa nº 17 de 2021 – </w:t>
      </w:r>
      <w:r>
        <w:rPr>
          <w:rFonts w:cs="Arial" w:ascii="Arial" w:hAnsi="Arial"/>
          <w:sz w:val="23"/>
          <w:szCs w:val="23"/>
        </w:rPr>
        <w:t xml:space="preserve">O IGAM emitiu parecer contrário a tramitação do projeto. A Comissão solicitou orientação técnica ao DPM. O relator designado, Diego Maciel,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>Projeto de Lei Legislativa nº 18/2021</w:t>
      </w:r>
      <w:r>
        <w:rPr>
          <w:rFonts w:cs="Arial" w:ascii="Arial" w:hAnsi="Arial"/>
          <w:sz w:val="23"/>
          <w:szCs w:val="23"/>
        </w:rPr>
        <w:t xml:space="preserve"> - Esta proposição permanecerá em análise junto à CCR para estudo da matéria, pois o relator ainda não emitiu o seu relatório e voto. </w:t>
      </w:r>
      <w:r>
        <w:rPr>
          <w:rFonts w:cs="Arial" w:ascii="Arial" w:hAnsi="Arial"/>
          <w:b/>
          <w:bCs/>
          <w:sz w:val="23"/>
          <w:szCs w:val="23"/>
        </w:rPr>
        <w:t xml:space="preserve">Emenda nº 09/2021 ao Projeto de Lei Ordinária nº 63 de 2021 </w:t>
      </w:r>
      <w:r>
        <w:rPr>
          <w:rFonts w:cs="Arial" w:ascii="Arial" w:hAnsi="Arial"/>
          <w:sz w:val="23"/>
          <w:szCs w:val="23"/>
        </w:rPr>
        <w:t>– O projeto já recebeu parecer favorável da Comissão de Constituição e Redação, e está ainda em análise junto à Comissão de Orçamento e Finanças. A Emenda ainda está em análise junto à Comissão de Constituição e Redação, sendo que está sendo aguardada a orientação técnica da DPM.</w:t>
      </w:r>
      <w:r>
        <w:rPr>
          <w:rFonts w:cs="Arial" w:ascii="Arial" w:hAnsi="Arial"/>
          <w:b/>
          <w:sz w:val="23"/>
          <w:szCs w:val="23"/>
        </w:rPr>
        <w:t xml:space="preserve"> </w:t>
      </w:r>
      <w:r>
        <w:rPr>
          <w:rFonts w:cs="Arial" w:ascii="Arial" w:hAnsi="Arial"/>
          <w:b/>
          <w:bCs/>
          <w:sz w:val="23"/>
          <w:szCs w:val="23"/>
        </w:rPr>
        <w:t xml:space="preserve">VOTAÇÃO DOS PARECERES: </w:t>
      </w:r>
      <w:bookmarkStart w:id="0" w:name="_Hlk58398608"/>
      <w:bookmarkStart w:id="1" w:name="_Hlk51589399"/>
      <w:bookmarkEnd w:id="1"/>
      <w:r>
        <w:rPr>
          <w:rFonts w:cs="Arial" w:ascii="Arial" w:hAnsi="Arial"/>
          <w:sz w:val="23"/>
          <w:szCs w:val="23"/>
        </w:rPr>
        <w:t xml:space="preserve">Aprovado, por unanimidade, </w:t>
      </w:r>
      <w:bookmarkEnd w:id="0"/>
      <w:r>
        <w:rPr>
          <w:rFonts w:cs="Arial" w:ascii="Arial" w:hAnsi="Arial"/>
          <w:sz w:val="23"/>
          <w:szCs w:val="23"/>
        </w:rPr>
        <w:t xml:space="preserve">o Projeto de Lei nº 80/2021 e o Projeto de Lei Legislativa nº 17/2021. </w:t>
      </w:r>
      <w:r>
        <w:rPr>
          <w:rFonts w:cs="Arial" w:ascii="Arial" w:hAnsi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cs="Arial" w:ascii="Arial" w:hAnsi="Arial"/>
          <w:sz w:val="23"/>
          <w:szCs w:val="23"/>
        </w:rPr>
        <w:t xml:space="preserve"> </w:t>
      </w:r>
    </w:p>
    <w:p>
      <w:pPr>
        <w:pStyle w:val="Normal"/>
        <w:spacing w:lineRule="auto" w:line="240" w:before="0" w:after="24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  <w:t>Presidente: Jair Locatelli 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  <w:t>Membro: Diego Hider Maciel  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276" w:right="1133" w:header="0" w:top="196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1B457F1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6135" cy="66103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360" cy="66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95pt;height:51.95pt;v-text-anchor:top;mso-position-horizontal-relative:margin" wp14:anchorId="1B457F15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Application>LibreOffice/7.0.1.2$Windows_X86_64 LibreOffice_project/7cbcfc562f6eb6708b5ff7d7397325de9e764452</Application>
  <Pages>1</Pages>
  <Words>594</Words>
  <Characters>3163</Characters>
  <CharactersWithSpaces>3758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2021-09-24T12:59:00Z</dcterms:created>
  <dc:creator>Usuário</dc:creator>
  <dc:description/>
  <dc:language>pt-BR</dc:language>
  <cp:lastModifiedBy/>
  <cp:lastPrinted>2021-11-09T17:45:00Z</cp:lastPrinted>
  <dcterms:modified xsi:type="dcterms:W3CDTF">2021-11-09T15:06:44Z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