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 xml:space="preserve">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11</w:t>
      </w:r>
      <w:r>
        <w:rPr>
          <w:color w:val="0000FF"/>
          <w:sz w:val="28"/>
          <w:szCs w:val="28"/>
          <w:lang w:val="pt-BR"/>
        </w:rPr>
        <w:t xml:space="preserve"> DE NOVEMBRO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</w:t>
      </w:r>
      <w:r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ATA</w:t>
      </w:r>
      <w:r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DA</w:t>
      </w:r>
      <w:r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REUNI</w:t>
      </w:r>
      <w:r>
        <w:rPr>
          <w:b/>
          <w:color w:val="0070C0"/>
          <w:sz w:val="28"/>
          <w:szCs w:val="28"/>
        </w:rPr>
        <w:t>ÕES</w:t>
      </w:r>
      <w:r>
        <w:rPr>
          <w:b/>
          <w:color w:val="0070C0"/>
          <w:sz w:val="28"/>
          <w:szCs w:val="28"/>
        </w:rPr>
        <w:t xml:space="preserve"> ANTERIOR</w:t>
      </w:r>
      <w:r>
        <w:rPr>
          <w:b/>
          <w:color w:val="0070C0"/>
          <w:sz w:val="28"/>
          <w:szCs w:val="28"/>
        </w:rPr>
        <w:t>ES</w:t>
      </w:r>
      <w:r>
        <w:rPr>
          <w:b/>
          <w:color w:val="0070C0"/>
          <w:sz w:val="28"/>
          <w:szCs w:val="28"/>
        </w:rPr>
        <w:t xml:space="preserve">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COLOCO EM DISCUSSÃO 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COLOCO EM VOTAÇÃO 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Projetos de lei Ordinária nºs 69/21,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78/21, 82/21, 83/21 e 86/21, e projeto de resolução nº 2/21,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cujos resumos já foram lidos na reunião anterior, da Comissão de Constituição e Redação.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63 de 2021, Autoriza a doação de equipamentos à Associação Hospital de Caridade Três Passos e dá outras providências.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76 de 2021 - Inclui ação no PPA e LDO e abre crédito especial na LOA 2021,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no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valor de R$ 100.000,00 para a compra de equipamentos (dois focos cirúrgicos de teto para o bloco cirúrgico) a serem doados ao Hospital de Caridade.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nº 85 de 2021, Autoriza a abertura de crédito adicional suplementar, na Lei 5.587/2020, Lei Orçamentária Anual - LOA para o exercício 2021, no valor de R$ 847.326,67, para compra de veículos para a Secretaria de Saúde.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88 de 2021, Autoriza abertura de crédito adicional suplementar, no Lei 5587/2020, LOA para o exercício 2021, no valor de R$ 383.364,00, para contabilização do pagamento de exames especializados pelo CISA, na área da saúde.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89 de 2021, Autoriza abertura de crédito adicional suplementar, no Lei 5587/2020, LOA para o exercício 2021, no valor de R$ 56.000,00, para contabilização da compra de camisetas para “Saúde do Homem – novembro azul”.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90 de 2021, Autoriza abertura de crédito adicional suplementar, no Lei 5587/2020, LOA para o exercício 2021, no valor de R$ 276.626,49, para contabilização de sequestros judicias debitados na conta corrente do Município no Banrisul.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Total de matérias: 12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63/21 COM MENSAGEM RETIFICATIVA E EMENDA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):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N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OVO RELATOR: 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69/21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COM MENSAGEM RETIFICATIVA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N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OVO RELATOR: 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76/21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envio de mensagem retificativa, solicitada ao Prefeito Municipal, em função da orientação técnica do IGAM.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78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INGOMAR: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85/21 </w:t>
      </w:r>
      <w:r>
        <w:rPr>
          <w:b/>
          <w:color w:val="4472C4" w:themeColor="accent1"/>
          <w:sz w:val="28"/>
          <w:szCs w:val="28"/>
          <w:lang w:eastAsia="x-none"/>
        </w:rPr>
        <w:t>COM MENSAGEM RETIFICATIVA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projeto, o relator Flavio havia solicitado o convite da Secretária de Saúde, que confirmou presença para a próxima reunião (18 de novembro).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NOVO RELATOR:______________________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>
          <w:strike w:val="false"/>
          <w:dstrike w:val="false"/>
          <w:color w:val="auto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INGOMAR: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INGOMAR: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JOÃO: 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90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RESOLUÇÃO </w:t>
      </w:r>
      <w:r>
        <w:rPr>
          <w:b/>
          <w:color w:val="4472C4" w:themeColor="accent1"/>
          <w:sz w:val="28"/>
          <w:szCs w:val="28"/>
          <w:lang w:eastAsia="x-none"/>
        </w:rPr>
        <w:t xml:space="preserve">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INGOMAR: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95pt;margin-top:0.05pt;width:12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LibreOffice/7.0.1.2$Windows_X86_64 LibreOffice_project/7cbcfc562f6eb6708b5ff7d7397325de9e764452</Application>
  <Pages>8</Pages>
  <Words>1763</Words>
  <Characters>11977</Characters>
  <CharactersWithSpaces>13500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2021-11-10T16:33:52Z</dcterms:modified>
  <cp:revision>281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