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1AB9EC00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01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63A71237" w14:textId="77777777" w:rsidR="005775A6" w:rsidRPr="000D0460" w:rsidRDefault="005775A6" w:rsidP="000D0460">
      <w:pPr>
        <w:spacing w:after="0" w:line="276" w:lineRule="auto"/>
        <w:jc w:val="center"/>
      </w:pP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54D419FE" w14:textId="25AF7E6E" w:rsidR="009D44D2" w:rsidRPr="005F5FCB" w:rsidRDefault="005775A6" w:rsidP="00006182">
      <w:pPr>
        <w:spacing w:line="276" w:lineRule="auto"/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 xml:space="preserve">s </w:t>
      </w:r>
      <w:r w:rsidR="009D44D2">
        <w:rPr>
          <w:rFonts w:ascii="Arial" w:hAnsi="Arial" w:cs="Arial"/>
        </w:rPr>
        <w:t>dez</w:t>
      </w:r>
      <w:r w:rsidR="00621289">
        <w:rPr>
          <w:rFonts w:ascii="Arial" w:hAnsi="Arial" w:cs="Arial"/>
        </w:rPr>
        <w:t xml:space="preserve"> dias</w:t>
      </w:r>
      <w:r w:rsidR="00AE3BF7" w:rsidRPr="000D0460">
        <w:rPr>
          <w:rFonts w:ascii="Arial" w:hAnsi="Arial" w:cs="Arial"/>
        </w:rPr>
        <w:t xml:space="preserve"> d</w:t>
      </w:r>
      <w:r w:rsidR="008603D7" w:rsidRPr="000D0460">
        <w:rPr>
          <w:rFonts w:ascii="Arial" w:hAnsi="Arial" w:cs="Arial"/>
        </w:rPr>
        <w:t>o</w:t>
      </w:r>
      <w:r w:rsidR="008E1CA1" w:rsidRPr="000D0460">
        <w:rPr>
          <w:rFonts w:ascii="Arial" w:hAnsi="Arial" w:cs="Arial"/>
        </w:rPr>
        <w:t xml:space="preserve"> mês de</w:t>
      </w:r>
      <w:r w:rsidR="00D1774A" w:rsidRPr="000D0460">
        <w:rPr>
          <w:rFonts w:ascii="Arial" w:hAnsi="Arial" w:cs="Arial"/>
        </w:rPr>
        <w:t xml:space="preserve"> </w:t>
      </w:r>
      <w:r w:rsidR="00621289">
        <w:rPr>
          <w:rFonts w:ascii="Arial" w:hAnsi="Arial" w:cs="Arial"/>
        </w:rPr>
        <w:t>fevereiro</w:t>
      </w:r>
      <w:r w:rsidR="00D1774A" w:rsidRPr="000D0460">
        <w:rPr>
          <w:rFonts w:ascii="Arial" w:hAnsi="Arial" w:cs="Arial"/>
        </w:rPr>
        <w:t xml:space="preserve"> 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621289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9D44D2">
        <w:rPr>
          <w:rFonts w:ascii="Arial" w:hAnsi="Arial" w:cs="Arial"/>
        </w:rPr>
        <w:t>30</w:t>
      </w:r>
      <w:r w:rsidRPr="000D0460">
        <w:rPr>
          <w:rFonts w:ascii="Arial" w:hAnsi="Arial" w:cs="Arial"/>
        </w:rPr>
        <w:t>min,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proofErr w:type="spellStart"/>
      <w:r w:rsidR="00006182" w:rsidRPr="00006182">
        <w:rPr>
          <w:rFonts w:ascii="Arial" w:hAnsi="Arial" w:cs="Arial"/>
        </w:rPr>
        <w:t>Ingomar</w:t>
      </w:r>
      <w:proofErr w:type="spellEnd"/>
      <w:r w:rsidR="00006182" w:rsidRPr="00006182">
        <w:rPr>
          <w:rFonts w:ascii="Arial" w:hAnsi="Arial" w:cs="Arial"/>
        </w:rPr>
        <w:t xml:space="preserve"> </w:t>
      </w:r>
      <w:proofErr w:type="spellStart"/>
      <w:r w:rsidR="00006182" w:rsidRPr="00006182">
        <w:rPr>
          <w:rFonts w:ascii="Arial" w:hAnsi="Arial" w:cs="Arial"/>
        </w:rPr>
        <w:t>Sandtner</w:t>
      </w:r>
      <w:proofErr w:type="spellEnd"/>
      <w:r w:rsidR="009D44D2">
        <w:rPr>
          <w:rFonts w:ascii="Arial" w:hAnsi="Arial" w:cs="Arial"/>
        </w:rPr>
        <w:t xml:space="preserve"> e </w:t>
      </w:r>
      <w:r w:rsidR="009D44D2">
        <w:rPr>
          <w:rFonts w:ascii="Arial" w:hAnsi="Arial" w:cs="Arial"/>
        </w:rPr>
        <w:t xml:space="preserve">Paulo </w:t>
      </w:r>
      <w:proofErr w:type="spellStart"/>
      <w:r w:rsidR="009D44D2">
        <w:rPr>
          <w:rFonts w:ascii="Arial" w:hAnsi="Arial" w:cs="Arial"/>
        </w:rPr>
        <w:t>Gilceu</w:t>
      </w:r>
      <w:proofErr w:type="spellEnd"/>
      <w:r w:rsidR="009D44D2">
        <w:rPr>
          <w:rFonts w:ascii="Arial" w:hAnsi="Arial" w:cs="Arial"/>
        </w:rPr>
        <w:t xml:space="preserve"> </w:t>
      </w:r>
      <w:proofErr w:type="spellStart"/>
      <w:r w:rsidR="009D44D2">
        <w:rPr>
          <w:rFonts w:ascii="Arial" w:hAnsi="Arial" w:cs="Arial"/>
        </w:rPr>
        <w:t>Sattler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  <w:bCs/>
        </w:rPr>
        <w:t>Projeto de Lei Ordinária nº 103</w:t>
      </w:r>
      <w:r w:rsidR="009D44D2">
        <w:rPr>
          <w:rFonts w:ascii="Arial" w:hAnsi="Arial" w:cs="Arial"/>
          <w:b/>
          <w:bCs/>
        </w:rPr>
        <w:t>/</w:t>
      </w:r>
      <w:r w:rsidR="009D44D2" w:rsidRPr="00EC3FF6">
        <w:rPr>
          <w:rFonts w:ascii="Arial" w:hAnsi="Arial" w:cs="Arial"/>
          <w:b/>
          <w:bCs/>
        </w:rPr>
        <w:t>2021</w:t>
      </w:r>
      <w:r w:rsidR="009D44D2">
        <w:rPr>
          <w:rFonts w:ascii="Arial" w:hAnsi="Arial" w:cs="Arial"/>
        </w:rPr>
        <w:t xml:space="preserve"> -</w:t>
      </w:r>
      <w:r w:rsidR="009D44D2" w:rsidRPr="00EC3FF6">
        <w:rPr>
          <w:rFonts w:ascii="Arial" w:hAnsi="Arial" w:cs="Arial"/>
        </w:rPr>
        <w:t xml:space="preserve"> Autoriza o Poder Executivo Municipal a proceder na contratação temporária e institui cadastro reserva para contratação temporária de vinte professores, destinado ao atendimento emergencial de necessidade temporária e de excepcional interesse público, nas escolas da rede pública municipal de ensino</w:t>
      </w:r>
      <w:r w:rsidR="009D44D2">
        <w:rPr>
          <w:rFonts w:ascii="Arial" w:hAnsi="Arial" w:cs="Arial"/>
        </w:rPr>
        <w:t>;</w:t>
      </w:r>
      <w:r w:rsidR="009D44D2" w:rsidRPr="00EC3FF6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  <w:bCs/>
        </w:rPr>
        <w:t>Mensagem retificativa</w:t>
      </w:r>
      <w:r w:rsidR="009D44D2">
        <w:rPr>
          <w:rFonts w:ascii="Arial" w:hAnsi="Arial" w:cs="Arial"/>
          <w:b/>
          <w:bCs/>
        </w:rPr>
        <w:t xml:space="preserve"> ao Projeto nº 103/22021 -</w:t>
      </w:r>
      <w:r w:rsidR="009D44D2" w:rsidRPr="00EC3FF6">
        <w:rPr>
          <w:rFonts w:ascii="Arial" w:hAnsi="Arial" w:cs="Arial"/>
        </w:rPr>
        <w:t xml:space="preserve"> alterando o § 1º do art. 1º do projeto, reduzindo o prazo de vigência dos contratos, de um ano para seis meses, renovável uma única vez até 31/12/2022</w:t>
      </w:r>
      <w:r w:rsidR="009D44D2">
        <w:rPr>
          <w:rFonts w:ascii="Arial" w:hAnsi="Arial" w:cs="Arial"/>
        </w:rPr>
        <w:t xml:space="preserve">; </w:t>
      </w:r>
      <w:r w:rsidR="009D44D2" w:rsidRPr="00EC3FF6">
        <w:rPr>
          <w:rFonts w:ascii="Arial" w:hAnsi="Arial" w:cs="Arial"/>
          <w:b/>
          <w:bCs/>
        </w:rPr>
        <w:t>Projeto de Lei Ordinária nº 104</w:t>
      </w:r>
      <w:r w:rsidR="009D44D2">
        <w:rPr>
          <w:rFonts w:ascii="Arial" w:hAnsi="Arial" w:cs="Arial"/>
          <w:b/>
          <w:bCs/>
        </w:rPr>
        <w:t>/</w:t>
      </w:r>
      <w:r w:rsidR="009D44D2" w:rsidRPr="00EC3FF6">
        <w:rPr>
          <w:rFonts w:ascii="Arial" w:hAnsi="Arial" w:cs="Arial"/>
          <w:b/>
          <w:bCs/>
        </w:rPr>
        <w:t>2021</w:t>
      </w:r>
      <w:r w:rsidR="009D44D2" w:rsidRPr="00EC3FF6">
        <w:rPr>
          <w:rFonts w:ascii="Arial" w:hAnsi="Arial" w:cs="Arial"/>
        </w:rPr>
        <w:t>, Autoriza o Poder Executivo Municipal a contratar temporariamente e sob regime emergencial e de excepcional interesse público até 15 (quinze) monitores de creche</w:t>
      </w:r>
      <w:r w:rsidR="009D44D2">
        <w:rPr>
          <w:rFonts w:ascii="Arial" w:hAnsi="Arial" w:cs="Arial"/>
        </w:rPr>
        <w:t xml:space="preserve">; </w:t>
      </w:r>
      <w:r w:rsidR="009D44D2" w:rsidRPr="00EC3FF6">
        <w:rPr>
          <w:rFonts w:ascii="Arial" w:hAnsi="Arial" w:cs="Arial"/>
          <w:b/>
          <w:bCs/>
        </w:rPr>
        <w:t>Mensagem retificativa</w:t>
      </w:r>
      <w:r w:rsidR="009D44D2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  <w:bCs/>
        </w:rPr>
        <w:t>ao Projeto de Lei nº 104/2021</w:t>
      </w:r>
      <w:r w:rsidR="009D44D2">
        <w:rPr>
          <w:rFonts w:ascii="Arial" w:hAnsi="Arial" w:cs="Arial"/>
        </w:rPr>
        <w:t xml:space="preserve"> - </w:t>
      </w:r>
      <w:r w:rsidR="009D44D2" w:rsidRPr="00EC3FF6">
        <w:rPr>
          <w:rFonts w:ascii="Arial" w:hAnsi="Arial" w:cs="Arial"/>
        </w:rPr>
        <w:t xml:space="preserve"> alterando o § 1º do art. 1º do projeto, reduzindo o prazo de vigência dos contratos, de um ano para seis meses, renovável uma única vez até 31/12/2022</w:t>
      </w:r>
      <w:r w:rsidR="009D44D2">
        <w:rPr>
          <w:rFonts w:ascii="Arial" w:hAnsi="Arial" w:cs="Arial"/>
        </w:rPr>
        <w:t xml:space="preserve">; </w:t>
      </w:r>
      <w:r w:rsidR="009D44D2" w:rsidRPr="00EC3FF6">
        <w:rPr>
          <w:rFonts w:ascii="Arial" w:hAnsi="Arial" w:cs="Arial"/>
          <w:b/>
          <w:bCs/>
        </w:rPr>
        <w:t xml:space="preserve">Projeto de Lei Ordinária nº </w:t>
      </w:r>
      <w:r w:rsidR="009D44D2">
        <w:rPr>
          <w:rFonts w:ascii="Arial" w:hAnsi="Arial" w:cs="Arial"/>
          <w:b/>
          <w:bCs/>
        </w:rPr>
        <w:t>0</w:t>
      </w:r>
      <w:r w:rsidR="009D44D2" w:rsidRPr="00EC3FF6">
        <w:rPr>
          <w:rFonts w:ascii="Arial" w:hAnsi="Arial" w:cs="Arial"/>
          <w:b/>
          <w:bCs/>
        </w:rPr>
        <w:t>1</w:t>
      </w:r>
      <w:r w:rsidR="009D44D2">
        <w:rPr>
          <w:rFonts w:ascii="Arial" w:hAnsi="Arial" w:cs="Arial"/>
          <w:b/>
          <w:bCs/>
        </w:rPr>
        <w:t>/</w:t>
      </w:r>
      <w:r w:rsidR="009D44D2" w:rsidRPr="00EC3FF6">
        <w:rPr>
          <w:rFonts w:ascii="Arial" w:hAnsi="Arial" w:cs="Arial"/>
          <w:b/>
          <w:bCs/>
        </w:rPr>
        <w:t>2022</w:t>
      </w:r>
      <w:r w:rsidR="009D44D2">
        <w:rPr>
          <w:rFonts w:ascii="Arial" w:hAnsi="Arial" w:cs="Arial"/>
        </w:rPr>
        <w:t xml:space="preserve"> -</w:t>
      </w:r>
      <w:r w:rsidR="009D44D2" w:rsidRPr="00EC3FF6">
        <w:rPr>
          <w:rFonts w:ascii="Arial" w:hAnsi="Arial" w:cs="Arial"/>
        </w:rPr>
        <w:t xml:space="preserve"> Altera a Lei Municipal 5.626</w:t>
      </w:r>
      <w:r w:rsidR="009D44D2">
        <w:rPr>
          <w:rFonts w:ascii="Arial" w:hAnsi="Arial" w:cs="Arial"/>
        </w:rPr>
        <w:t>/2021,</w:t>
      </w:r>
      <w:r w:rsidR="009D44D2" w:rsidRPr="00EC3FF6">
        <w:rPr>
          <w:rFonts w:ascii="Arial" w:hAnsi="Arial" w:cs="Arial"/>
        </w:rPr>
        <w:t xml:space="preserve"> que autoriza o Poder Executivo proceder na contratação emergencial de até 02 (dois) técnicos em enfermagem. </w:t>
      </w:r>
      <w:r w:rsidR="009D44D2" w:rsidRPr="00EC3FF6">
        <w:rPr>
          <w:rFonts w:ascii="Arial" w:hAnsi="Arial" w:cs="Arial"/>
          <w:b/>
          <w:bCs/>
        </w:rPr>
        <w:t xml:space="preserve">Projeto de Lei Ordinária nº </w:t>
      </w:r>
      <w:r w:rsidR="009D44D2">
        <w:rPr>
          <w:rFonts w:ascii="Arial" w:hAnsi="Arial" w:cs="Arial"/>
          <w:b/>
          <w:bCs/>
        </w:rPr>
        <w:t>0</w:t>
      </w:r>
      <w:r w:rsidR="009D44D2" w:rsidRPr="00EC3FF6">
        <w:rPr>
          <w:rFonts w:ascii="Arial" w:hAnsi="Arial" w:cs="Arial"/>
          <w:b/>
          <w:bCs/>
        </w:rPr>
        <w:t>2</w:t>
      </w:r>
      <w:r w:rsidR="009D44D2">
        <w:rPr>
          <w:rFonts w:ascii="Arial" w:hAnsi="Arial" w:cs="Arial"/>
          <w:b/>
          <w:bCs/>
        </w:rPr>
        <w:t>/2022</w:t>
      </w:r>
      <w:r w:rsidR="009D44D2" w:rsidRPr="00EC3FF6">
        <w:rPr>
          <w:rFonts w:ascii="Arial" w:hAnsi="Arial" w:cs="Arial"/>
        </w:rPr>
        <w:t xml:space="preserve"> </w:t>
      </w:r>
      <w:r w:rsidR="009D44D2">
        <w:rPr>
          <w:rFonts w:ascii="Arial" w:hAnsi="Arial" w:cs="Arial"/>
        </w:rPr>
        <w:t xml:space="preserve">- </w:t>
      </w:r>
      <w:r w:rsidR="009D44D2" w:rsidRPr="00EC3FF6">
        <w:rPr>
          <w:rFonts w:ascii="Arial" w:hAnsi="Arial" w:cs="Arial"/>
        </w:rPr>
        <w:t>Altera a Lei Municipal 5.610</w:t>
      </w:r>
      <w:r w:rsidR="009D44D2">
        <w:rPr>
          <w:rFonts w:ascii="Arial" w:hAnsi="Arial" w:cs="Arial"/>
        </w:rPr>
        <w:t>/2021</w:t>
      </w:r>
      <w:r w:rsidR="009D44D2" w:rsidRPr="00EC3FF6">
        <w:rPr>
          <w:rFonts w:ascii="Arial" w:hAnsi="Arial" w:cs="Arial"/>
        </w:rPr>
        <w:t xml:space="preserve"> que autoriza o Poder Executivo proceder na contratação emergencial de até 04 (quatro) agentes de combate a endemias.</w:t>
      </w:r>
      <w:r w:rsidR="009D44D2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  <w:bCs/>
        </w:rPr>
        <w:t xml:space="preserve">Projeto de Lei Ordinária nº </w:t>
      </w:r>
      <w:r w:rsidR="009D44D2">
        <w:rPr>
          <w:rFonts w:ascii="Arial" w:hAnsi="Arial" w:cs="Arial"/>
          <w:b/>
          <w:bCs/>
        </w:rPr>
        <w:t>0</w:t>
      </w:r>
      <w:r w:rsidR="009D44D2" w:rsidRPr="00EC3FF6">
        <w:rPr>
          <w:rFonts w:ascii="Arial" w:hAnsi="Arial" w:cs="Arial"/>
          <w:b/>
          <w:bCs/>
        </w:rPr>
        <w:t>3</w:t>
      </w:r>
      <w:r w:rsidR="009D44D2">
        <w:rPr>
          <w:rFonts w:ascii="Arial" w:hAnsi="Arial" w:cs="Arial"/>
          <w:b/>
          <w:bCs/>
        </w:rPr>
        <w:t>/2022</w:t>
      </w:r>
      <w:r w:rsidR="009D44D2">
        <w:rPr>
          <w:rFonts w:ascii="Arial" w:hAnsi="Arial" w:cs="Arial"/>
        </w:rPr>
        <w:t xml:space="preserve"> - </w:t>
      </w:r>
      <w:r w:rsidR="009D44D2" w:rsidRPr="00EC3FF6">
        <w:rPr>
          <w:rFonts w:ascii="Arial" w:hAnsi="Arial" w:cs="Arial"/>
        </w:rPr>
        <w:t>Altera o art. 4º da Lei Municipal nº 5.655/2021, que autoriza o Poder Executivo a proceder na contratação emergencial de um psicólogo e um assistente social</w:t>
      </w:r>
      <w:r w:rsidR="009D44D2">
        <w:rPr>
          <w:rFonts w:ascii="Arial" w:hAnsi="Arial" w:cs="Arial"/>
        </w:rPr>
        <w:t xml:space="preserve">; </w:t>
      </w:r>
      <w:r w:rsidR="009D44D2" w:rsidRPr="00EC3FF6">
        <w:rPr>
          <w:rFonts w:ascii="Arial" w:hAnsi="Arial" w:cs="Arial"/>
          <w:b/>
          <w:bCs/>
        </w:rPr>
        <w:t xml:space="preserve">Projeto de Lei Ordinária nº </w:t>
      </w:r>
      <w:r w:rsidR="009D44D2">
        <w:rPr>
          <w:rFonts w:ascii="Arial" w:hAnsi="Arial" w:cs="Arial"/>
          <w:b/>
          <w:bCs/>
        </w:rPr>
        <w:t>0</w:t>
      </w:r>
      <w:r w:rsidR="009D44D2" w:rsidRPr="00EC3FF6">
        <w:rPr>
          <w:rFonts w:ascii="Arial" w:hAnsi="Arial" w:cs="Arial"/>
          <w:b/>
          <w:bCs/>
        </w:rPr>
        <w:t>4</w:t>
      </w:r>
      <w:r w:rsidR="009D44D2">
        <w:rPr>
          <w:rFonts w:ascii="Arial" w:hAnsi="Arial" w:cs="Arial"/>
          <w:b/>
          <w:bCs/>
        </w:rPr>
        <w:t>/2022</w:t>
      </w:r>
      <w:r w:rsidR="009D44D2">
        <w:rPr>
          <w:rFonts w:ascii="Arial" w:hAnsi="Arial" w:cs="Arial"/>
        </w:rPr>
        <w:t xml:space="preserve"> -</w:t>
      </w:r>
      <w:r w:rsidR="009D44D2" w:rsidRPr="00EC3FF6">
        <w:rPr>
          <w:rFonts w:ascii="Arial" w:hAnsi="Arial" w:cs="Arial"/>
        </w:rPr>
        <w:t xml:space="preserve"> Institui o Plano Plurianual do Sistema socioeducativo de Assistência Social</w:t>
      </w:r>
      <w:r w:rsidR="009D44D2">
        <w:rPr>
          <w:rFonts w:ascii="Arial" w:hAnsi="Arial" w:cs="Arial"/>
        </w:rPr>
        <w:t xml:space="preserve">; </w:t>
      </w:r>
      <w:r w:rsidR="00D3303A" w:rsidRPr="00D3303A">
        <w:rPr>
          <w:rFonts w:ascii="Arial" w:hAnsi="Arial" w:cs="Arial"/>
          <w:b/>
          <w:bCs/>
        </w:rPr>
        <w:t xml:space="preserve">Projeto de Lei Ordinária nº </w:t>
      </w:r>
      <w:r w:rsidR="00D3303A">
        <w:rPr>
          <w:rFonts w:ascii="Arial" w:hAnsi="Arial" w:cs="Arial"/>
          <w:b/>
          <w:bCs/>
        </w:rPr>
        <w:t>0</w:t>
      </w:r>
      <w:r w:rsidR="00D3303A" w:rsidRPr="00D3303A">
        <w:rPr>
          <w:rFonts w:ascii="Arial" w:hAnsi="Arial" w:cs="Arial"/>
          <w:b/>
          <w:bCs/>
        </w:rPr>
        <w:t>5</w:t>
      </w:r>
      <w:r w:rsidR="00D3303A">
        <w:rPr>
          <w:rFonts w:ascii="Arial" w:hAnsi="Arial" w:cs="Arial"/>
          <w:b/>
          <w:bCs/>
        </w:rPr>
        <w:t>/</w:t>
      </w:r>
      <w:r w:rsidR="00D3303A" w:rsidRPr="00D3303A">
        <w:rPr>
          <w:rFonts w:ascii="Arial" w:hAnsi="Arial" w:cs="Arial"/>
          <w:b/>
          <w:bCs/>
        </w:rPr>
        <w:t>2022</w:t>
      </w:r>
      <w:r w:rsidR="00D3303A">
        <w:rPr>
          <w:rFonts w:ascii="Arial" w:hAnsi="Arial" w:cs="Arial"/>
        </w:rPr>
        <w:t xml:space="preserve"> -</w:t>
      </w:r>
      <w:r w:rsidR="00D3303A" w:rsidRPr="00D3303A">
        <w:rPr>
          <w:rFonts w:ascii="Arial" w:hAnsi="Arial" w:cs="Arial"/>
        </w:rPr>
        <w:t xml:space="preserve"> Autoriza a abertura de crédito especial na Lei 5691/21, LOA para o exercício de 2022, no valor de R$ 50.000,00, para contabilização das despesas com a aquisição de materiais permanentes para sala de costura do Centro de Convivência Irmã Dulce.</w:t>
      </w:r>
      <w:r w:rsidR="00D3303A">
        <w:rPr>
          <w:rFonts w:ascii="Arial" w:hAnsi="Arial" w:cs="Arial"/>
        </w:rPr>
        <w:t xml:space="preserve"> </w:t>
      </w:r>
      <w:r w:rsidR="00D3303A" w:rsidRPr="00D3303A">
        <w:rPr>
          <w:rFonts w:ascii="Arial" w:hAnsi="Arial" w:cs="Arial"/>
          <w:b/>
          <w:bCs/>
        </w:rPr>
        <w:t xml:space="preserve">Projeto de Lei Ordinária nº </w:t>
      </w:r>
      <w:r w:rsidR="00D3303A">
        <w:rPr>
          <w:rFonts w:ascii="Arial" w:hAnsi="Arial" w:cs="Arial"/>
          <w:b/>
          <w:bCs/>
        </w:rPr>
        <w:t>0</w:t>
      </w:r>
      <w:r w:rsidR="00D3303A" w:rsidRPr="00D3303A">
        <w:rPr>
          <w:rFonts w:ascii="Arial" w:hAnsi="Arial" w:cs="Arial"/>
          <w:b/>
          <w:bCs/>
        </w:rPr>
        <w:t>6</w:t>
      </w:r>
      <w:r w:rsidR="00D3303A">
        <w:rPr>
          <w:rFonts w:ascii="Arial" w:hAnsi="Arial" w:cs="Arial"/>
          <w:b/>
          <w:bCs/>
        </w:rPr>
        <w:t>/</w:t>
      </w:r>
      <w:r w:rsidR="00D3303A" w:rsidRPr="00D3303A">
        <w:rPr>
          <w:rFonts w:ascii="Arial" w:hAnsi="Arial" w:cs="Arial"/>
          <w:b/>
          <w:bCs/>
        </w:rPr>
        <w:t>2022</w:t>
      </w:r>
      <w:r w:rsidR="00D3303A">
        <w:rPr>
          <w:rFonts w:ascii="Arial" w:hAnsi="Arial" w:cs="Arial"/>
        </w:rPr>
        <w:t xml:space="preserve"> -</w:t>
      </w:r>
      <w:r w:rsidR="00D3303A" w:rsidRPr="00D3303A">
        <w:rPr>
          <w:rFonts w:ascii="Arial" w:hAnsi="Arial" w:cs="Arial"/>
        </w:rPr>
        <w:t xml:space="preserve"> Autoriza a abertura de crédito especial na Lei 5691/21, LOA para o exercício de 2022, no valor de R$ 1.314.740,18, para contabilização das despesas com a Contribuição para Custeio da Iluminação Pública. </w:t>
      </w:r>
      <w:r w:rsidR="00D3303A" w:rsidRPr="00D3303A">
        <w:rPr>
          <w:rFonts w:ascii="Arial" w:hAnsi="Arial" w:cs="Arial"/>
          <w:b/>
          <w:bCs/>
        </w:rPr>
        <w:t xml:space="preserve">Projeto de Lei Ordinária nº </w:t>
      </w:r>
      <w:r w:rsidR="00D3303A">
        <w:rPr>
          <w:rFonts w:ascii="Arial" w:hAnsi="Arial" w:cs="Arial"/>
          <w:b/>
          <w:bCs/>
        </w:rPr>
        <w:t>0</w:t>
      </w:r>
      <w:r w:rsidR="00D3303A" w:rsidRPr="00D3303A">
        <w:rPr>
          <w:rFonts w:ascii="Arial" w:hAnsi="Arial" w:cs="Arial"/>
          <w:b/>
          <w:bCs/>
        </w:rPr>
        <w:t>7</w:t>
      </w:r>
      <w:r w:rsidR="00D3303A">
        <w:rPr>
          <w:rFonts w:ascii="Arial" w:hAnsi="Arial" w:cs="Arial"/>
          <w:b/>
          <w:bCs/>
        </w:rPr>
        <w:t>/</w:t>
      </w:r>
      <w:r w:rsidR="00D3303A" w:rsidRPr="00D3303A">
        <w:rPr>
          <w:rFonts w:ascii="Arial" w:hAnsi="Arial" w:cs="Arial"/>
          <w:b/>
          <w:bCs/>
        </w:rPr>
        <w:t>2022</w:t>
      </w:r>
      <w:r w:rsidR="00D3303A">
        <w:rPr>
          <w:rFonts w:ascii="Arial" w:hAnsi="Arial" w:cs="Arial"/>
          <w:b/>
          <w:bCs/>
        </w:rPr>
        <w:t xml:space="preserve"> -</w:t>
      </w:r>
      <w:r w:rsidR="00D3303A" w:rsidRPr="00D3303A">
        <w:rPr>
          <w:rFonts w:ascii="Arial" w:hAnsi="Arial" w:cs="Arial"/>
        </w:rPr>
        <w:t xml:space="preserve"> Autoriza a abertura de crédito especial na Lei 5691/21, LOA para o exercício de 2022, no valor de R$ 43.600,00, para contabilização das despesas com a contratação por tempo determinado de agente de pesquisa e coleta de dados da assistência social, com recursos do Índice de Gestão Descentralizado – IGD, do Governo Federal.</w:t>
      </w:r>
      <w:r w:rsidR="00D3303A">
        <w:rPr>
          <w:rFonts w:ascii="Arial" w:hAnsi="Arial" w:cs="Arial"/>
        </w:rPr>
        <w:t xml:space="preserve"> </w:t>
      </w:r>
      <w:r w:rsidR="009D44D2" w:rsidRPr="00AB50BF">
        <w:rPr>
          <w:rFonts w:ascii="Arial" w:hAnsi="Arial" w:cs="Arial"/>
          <w:b/>
          <w:bCs/>
        </w:rPr>
        <w:t xml:space="preserve">Projeto de Lei Legislativa nº </w:t>
      </w:r>
      <w:r w:rsidR="009D44D2">
        <w:rPr>
          <w:rFonts w:ascii="Arial" w:hAnsi="Arial" w:cs="Arial"/>
          <w:b/>
          <w:bCs/>
        </w:rPr>
        <w:t>0</w:t>
      </w:r>
      <w:r w:rsidR="009D44D2" w:rsidRPr="00AB50BF">
        <w:rPr>
          <w:rFonts w:ascii="Arial" w:hAnsi="Arial" w:cs="Arial"/>
          <w:b/>
          <w:bCs/>
        </w:rPr>
        <w:t>1</w:t>
      </w:r>
      <w:r w:rsidR="009D44D2">
        <w:rPr>
          <w:rFonts w:ascii="Arial" w:hAnsi="Arial" w:cs="Arial"/>
          <w:b/>
          <w:bCs/>
        </w:rPr>
        <w:t>/</w:t>
      </w:r>
      <w:r w:rsidR="009D44D2" w:rsidRPr="00AB50BF">
        <w:rPr>
          <w:rFonts w:ascii="Arial" w:hAnsi="Arial" w:cs="Arial"/>
          <w:b/>
          <w:bCs/>
        </w:rPr>
        <w:t>2022</w:t>
      </w:r>
      <w:r w:rsidR="009D44D2" w:rsidRPr="00EC3FF6">
        <w:rPr>
          <w:rFonts w:ascii="Arial" w:hAnsi="Arial" w:cs="Arial"/>
        </w:rPr>
        <w:t xml:space="preserve"> </w:t>
      </w:r>
      <w:r w:rsidR="009D44D2">
        <w:rPr>
          <w:rFonts w:ascii="Arial" w:hAnsi="Arial" w:cs="Arial"/>
        </w:rPr>
        <w:t xml:space="preserve">- </w:t>
      </w:r>
      <w:r w:rsidR="009D44D2" w:rsidRPr="00EC3FF6">
        <w:rPr>
          <w:rFonts w:ascii="Arial" w:hAnsi="Arial" w:cs="Arial"/>
        </w:rPr>
        <w:t>Cria o Banco Municipal de Materiais Ortopédicos no Município de Três Passos/RS</w:t>
      </w:r>
      <w:r w:rsidR="009D44D2">
        <w:rPr>
          <w:rFonts w:ascii="Arial" w:hAnsi="Arial" w:cs="Arial"/>
        </w:rPr>
        <w:t xml:space="preserve">; </w:t>
      </w:r>
      <w:r w:rsidR="009D44D2" w:rsidRPr="00AB50BF">
        <w:rPr>
          <w:rFonts w:ascii="Arial" w:hAnsi="Arial" w:cs="Arial"/>
          <w:b/>
          <w:bCs/>
        </w:rPr>
        <w:t xml:space="preserve">Projeto de Lei Legislativa nº </w:t>
      </w:r>
      <w:r w:rsidR="009D44D2">
        <w:rPr>
          <w:rFonts w:ascii="Arial" w:hAnsi="Arial" w:cs="Arial"/>
          <w:b/>
          <w:bCs/>
        </w:rPr>
        <w:t>0</w:t>
      </w:r>
      <w:r w:rsidR="009D44D2" w:rsidRPr="00AB50BF">
        <w:rPr>
          <w:rFonts w:ascii="Arial" w:hAnsi="Arial" w:cs="Arial"/>
          <w:b/>
          <w:bCs/>
        </w:rPr>
        <w:t>2</w:t>
      </w:r>
      <w:r w:rsidR="009D44D2">
        <w:rPr>
          <w:rFonts w:ascii="Arial" w:hAnsi="Arial" w:cs="Arial"/>
          <w:b/>
          <w:bCs/>
        </w:rPr>
        <w:t>/</w:t>
      </w:r>
      <w:r w:rsidR="009D44D2" w:rsidRPr="00AB50BF">
        <w:rPr>
          <w:rFonts w:ascii="Arial" w:hAnsi="Arial" w:cs="Arial"/>
          <w:b/>
          <w:bCs/>
        </w:rPr>
        <w:t>2022</w:t>
      </w:r>
      <w:r w:rsidR="009D44D2">
        <w:rPr>
          <w:rFonts w:ascii="Arial" w:hAnsi="Arial" w:cs="Arial"/>
        </w:rPr>
        <w:t xml:space="preserve"> - </w:t>
      </w:r>
      <w:r w:rsidR="009D44D2" w:rsidRPr="00EC3FF6">
        <w:rPr>
          <w:rFonts w:ascii="Arial" w:hAnsi="Arial" w:cs="Arial"/>
        </w:rPr>
        <w:t xml:space="preserve">Dispõe sobre a disponibilização e identiﬁcação de brinquedos adaptados para crianças com deﬁciência, inclusive visual, ou com mobilidade reduzida em espaços públicos municipais de Três Passos/RS. </w:t>
      </w:r>
      <w:r w:rsidR="009D44D2" w:rsidRPr="00AB50BF">
        <w:rPr>
          <w:rFonts w:ascii="Arial" w:hAnsi="Arial" w:cs="Arial"/>
          <w:b/>
          <w:bCs/>
        </w:rPr>
        <w:t xml:space="preserve">Projeto de Resolução nº </w:t>
      </w:r>
      <w:r w:rsidR="009D44D2">
        <w:rPr>
          <w:rFonts w:ascii="Arial" w:hAnsi="Arial" w:cs="Arial"/>
          <w:b/>
          <w:bCs/>
        </w:rPr>
        <w:t>0</w:t>
      </w:r>
      <w:r w:rsidR="009D44D2" w:rsidRPr="00AB50BF">
        <w:rPr>
          <w:rFonts w:ascii="Arial" w:hAnsi="Arial" w:cs="Arial"/>
          <w:b/>
          <w:bCs/>
        </w:rPr>
        <w:t>2</w:t>
      </w:r>
      <w:r w:rsidR="009D44D2">
        <w:rPr>
          <w:rFonts w:ascii="Arial" w:hAnsi="Arial" w:cs="Arial"/>
          <w:b/>
          <w:bCs/>
        </w:rPr>
        <w:t>/2022</w:t>
      </w:r>
      <w:r w:rsidR="009D44D2">
        <w:rPr>
          <w:rFonts w:ascii="Arial" w:hAnsi="Arial" w:cs="Arial"/>
        </w:rPr>
        <w:t xml:space="preserve"> - </w:t>
      </w:r>
      <w:r w:rsidR="009D44D2" w:rsidRPr="00EC3FF6">
        <w:rPr>
          <w:rFonts w:ascii="Arial" w:hAnsi="Arial" w:cs="Arial"/>
        </w:rPr>
        <w:t xml:space="preserve">Institui </w:t>
      </w:r>
      <w:r w:rsidR="009D44D2">
        <w:rPr>
          <w:rFonts w:ascii="Arial" w:hAnsi="Arial" w:cs="Arial"/>
        </w:rPr>
        <w:t>o</w:t>
      </w:r>
      <w:r w:rsidR="009D44D2" w:rsidRPr="00EC3FF6">
        <w:rPr>
          <w:rFonts w:ascii="Arial" w:hAnsi="Arial" w:cs="Arial"/>
        </w:rPr>
        <w:t xml:space="preserve"> Arquivo Público </w:t>
      </w:r>
      <w:r w:rsidR="009D44D2">
        <w:rPr>
          <w:rFonts w:ascii="Arial" w:hAnsi="Arial" w:cs="Arial"/>
        </w:rPr>
        <w:t>d</w:t>
      </w:r>
      <w:r w:rsidR="009D44D2" w:rsidRPr="00EC3FF6">
        <w:rPr>
          <w:rFonts w:ascii="Arial" w:hAnsi="Arial" w:cs="Arial"/>
        </w:rPr>
        <w:t xml:space="preserve">a Câmara Municipal </w:t>
      </w:r>
      <w:r w:rsidR="009D44D2">
        <w:rPr>
          <w:rFonts w:ascii="Arial" w:hAnsi="Arial" w:cs="Arial"/>
        </w:rPr>
        <w:t>d</w:t>
      </w:r>
      <w:r w:rsidR="009D44D2" w:rsidRPr="00EC3FF6">
        <w:rPr>
          <w:rFonts w:ascii="Arial" w:hAnsi="Arial" w:cs="Arial"/>
        </w:rPr>
        <w:t>e Três Passos</w:t>
      </w:r>
      <w:r w:rsidR="009D44D2">
        <w:rPr>
          <w:rFonts w:ascii="Arial" w:hAnsi="Arial" w:cs="Arial"/>
        </w:rPr>
        <w:t xml:space="preserve">; </w:t>
      </w:r>
      <w:r w:rsidR="009D44D2" w:rsidRPr="00AB50BF">
        <w:rPr>
          <w:rFonts w:ascii="Arial" w:hAnsi="Arial" w:cs="Arial"/>
          <w:b/>
          <w:bCs/>
        </w:rPr>
        <w:t xml:space="preserve">Projeto de Resolução nº </w:t>
      </w:r>
      <w:r w:rsidR="009D44D2">
        <w:rPr>
          <w:rFonts w:ascii="Arial" w:hAnsi="Arial" w:cs="Arial"/>
          <w:b/>
          <w:bCs/>
        </w:rPr>
        <w:t>0</w:t>
      </w:r>
      <w:r w:rsidR="009D44D2" w:rsidRPr="00AB50BF">
        <w:rPr>
          <w:rFonts w:ascii="Arial" w:hAnsi="Arial" w:cs="Arial"/>
          <w:b/>
          <w:bCs/>
        </w:rPr>
        <w:t>3</w:t>
      </w:r>
      <w:r w:rsidR="009D44D2">
        <w:rPr>
          <w:rFonts w:ascii="Arial" w:hAnsi="Arial" w:cs="Arial"/>
          <w:b/>
          <w:bCs/>
        </w:rPr>
        <w:t>/</w:t>
      </w:r>
      <w:r w:rsidR="009D44D2" w:rsidRPr="00AB50BF">
        <w:rPr>
          <w:rFonts w:ascii="Arial" w:hAnsi="Arial" w:cs="Arial"/>
          <w:b/>
          <w:bCs/>
        </w:rPr>
        <w:t>2022</w:t>
      </w:r>
      <w:r w:rsidR="009D44D2">
        <w:rPr>
          <w:rFonts w:ascii="Arial" w:hAnsi="Arial" w:cs="Arial"/>
        </w:rPr>
        <w:t xml:space="preserve"> - </w:t>
      </w:r>
      <w:r w:rsidR="009D44D2" w:rsidRPr="00EC3FF6">
        <w:rPr>
          <w:rFonts w:ascii="Arial" w:hAnsi="Arial" w:cs="Arial"/>
        </w:rPr>
        <w:t xml:space="preserve">Altera a Resolução nº </w:t>
      </w:r>
      <w:r w:rsidR="009D44D2">
        <w:rPr>
          <w:rFonts w:ascii="Arial" w:hAnsi="Arial" w:cs="Arial"/>
        </w:rPr>
        <w:t>0</w:t>
      </w:r>
      <w:r w:rsidR="009D44D2" w:rsidRPr="00EC3FF6">
        <w:rPr>
          <w:rFonts w:ascii="Arial" w:hAnsi="Arial" w:cs="Arial"/>
        </w:rPr>
        <w:t>7</w:t>
      </w:r>
      <w:r w:rsidR="009D44D2">
        <w:rPr>
          <w:rFonts w:ascii="Arial" w:hAnsi="Arial" w:cs="Arial"/>
        </w:rPr>
        <w:t>/2006</w:t>
      </w:r>
      <w:r w:rsidR="009D44D2" w:rsidRPr="00EC3FF6">
        <w:rPr>
          <w:rFonts w:ascii="Arial" w:hAnsi="Arial" w:cs="Arial"/>
        </w:rPr>
        <w:t xml:space="preserve">, que dispõe sobre a indenização de despesas gastas com deslocamento de veículo particular dos servidores e vereadores da Câmara Municipal de Três Passos.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bookmarkStart w:id="0" w:name="_Hlk95813771"/>
      <w:r w:rsidR="009D44D2" w:rsidRPr="00EC3FF6">
        <w:rPr>
          <w:rFonts w:ascii="Arial" w:hAnsi="Arial" w:cs="Arial"/>
          <w:b/>
          <w:bCs/>
        </w:rPr>
        <w:t>Projeto</w:t>
      </w:r>
      <w:r w:rsidR="009D44D2">
        <w:rPr>
          <w:rFonts w:ascii="Arial" w:hAnsi="Arial" w:cs="Arial"/>
          <w:b/>
          <w:bCs/>
        </w:rPr>
        <w:t>s</w:t>
      </w:r>
      <w:r w:rsidR="009D44D2" w:rsidRPr="00EC3FF6">
        <w:rPr>
          <w:rFonts w:ascii="Arial" w:hAnsi="Arial" w:cs="Arial"/>
          <w:b/>
          <w:bCs/>
        </w:rPr>
        <w:t xml:space="preserve"> de Lei Ordinária nº 103</w:t>
      </w:r>
      <w:r w:rsidR="009D44D2">
        <w:rPr>
          <w:rFonts w:ascii="Arial" w:hAnsi="Arial" w:cs="Arial"/>
          <w:b/>
          <w:bCs/>
        </w:rPr>
        <w:t>/</w:t>
      </w:r>
      <w:r w:rsidR="009D44D2" w:rsidRPr="00EC3FF6">
        <w:rPr>
          <w:rFonts w:ascii="Arial" w:hAnsi="Arial" w:cs="Arial"/>
          <w:b/>
          <w:bCs/>
        </w:rPr>
        <w:t>2021</w:t>
      </w:r>
      <w:r w:rsidR="009D44D2">
        <w:rPr>
          <w:rFonts w:ascii="Arial" w:hAnsi="Arial" w:cs="Arial"/>
          <w:b/>
          <w:bCs/>
        </w:rPr>
        <w:t xml:space="preserve"> e nº 104/2021 e </w:t>
      </w:r>
      <w:r w:rsidR="009D44D2" w:rsidRPr="00EC3FF6">
        <w:rPr>
          <w:rFonts w:ascii="Arial" w:hAnsi="Arial" w:cs="Arial"/>
          <w:b/>
          <w:bCs/>
        </w:rPr>
        <w:t>Mensage</w:t>
      </w:r>
      <w:r w:rsidR="009D44D2">
        <w:rPr>
          <w:rFonts w:ascii="Arial" w:hAnsi="Arial" w:cs="Arial"/>
          <w:b/>
          <w:bCs/>
        </w:rPr>
        <w:t>ns</w:t>
      </w:r>
      <w:r w:rsidR="009D44D2" w:rsidRPr="00EC3FF6">
        <w:rPr>
          <w:rFonts w:ascii="Arial" w:hAnsi="Arial" w:cs="Arial"/>
          <w:b/>
          <w:bCs/>
        </w:rPr>
        <w:t xml:space="preserve"> retificativa</w:t>
      </w:r>
      <w:r w:rsidR="009D44D2">
        <w:rPr>
          <w:rFonts w:ascii="Arial" w:hAnsi="Arial" w:cs="Arial"/>
          <w:b/>
          <w:bCs/>
        </w:rPr>
        <w:t xml:space="preserve">s </w:t>
      </w:r>
      <w:r w:rsidR="009D44D2" w:rsidRPr="00D66A01">
        <w:rPr>
          <w:rFonts w:ascii="Arial" w:hAnsi="Arial" w:cs="Arial"/>
        </w:rPr>
        <w:t>-</w:t>
      </w:r>
      <w:r w:rsidR="009D44D2">
        <w:rPr>
          <w:rFonts w:ascii="Arial" w:hAnsi="Arial" w:cs="Arial"/>
          <w:b/>
          <w:bCs/>
        </w:rPr>
        <w:t xml:space="preserve"> </w:t>
      </w:r>
      <w:r w:rsidR="009D44D2" w:rsidRPr="00EC3FF6">
        <w:rPr>
          <w:rFonts w:ascii="Arial" w:hAnsi="Arial" w:cs="Arial"/>
        </w:rPr>
        <w:t xml:space="preserve">A orientação técnica concluiu pela </w:t>
      </w:r>
      <w:r w:rsidR="009D44D2" w:rsidRPr="00EC3FF6">
        <w:rPr>
          <w:rFonts w:ascii="Arial" w:hAnsi="Arial" w:cs="Arial"/>
          <w:bCs/>
        </w:rPr>
        <w:t>viabilidade jurídica da</w:t>
      </w:r>
      <w:r w:rsidR="009D44D2">
        <w:rPr>
          <w:rFonts w:ascii="Arial" w:hAnsi="Arial" w:cs="Arial"/>
          <w:bCs/>
        </w:rPr>
        <w:t>s</w:t>
      </w:r>
      <w:r w:rsidR="009D44D2" w:rsidRPr="00EC3FF6">
        <w:rPr>
          <w:rFonts w:ascii="Arial" w:hAnsi="Arial" w:cs="Arial"/>
          <w:bCs/>
        </w:rPr>
        <w:t xml:space="preserve"> proposiç</w:t>
      </w:r>
      <w:r w:rsidR="009D44D2">
        <w:rPr>
          <w:rFonts w:ascii="Arial" w:hAnsi="Arial" w:cs="Arial"/>
          <w:bCs/>
        </w:rPr>
        <w:t>ões</w:t>
      </w:r>
      <w:r w:rsidR="009D44D2" w:rsidRPr="00EC3FF6">
        <w:rPr>
          <w:rFonts w:ascii="Arial" w:hAnsi="Arial" w:cs="Arial"/>
          <w:bCs/>
        </w:rPr>
        <w:t>.</w:t>
      </w:r>
      <w:r w:rsidR="009D44D2">
        <w:rPr>
          <w:rFonts w:ascii="Arial" w:hAnsi="Arial" w:cs="Arial"/>
          <w:bCs/>
        </w:rPr>
        <w:t xml:space="preserve"> O relator</w:t>
      </w:r>
      <w:r w:rsidR="00D3303A">
        <w:rPr>
          <w:rFonts w:ascii="Arial" w:hAnsi="Arial" w:cs="Arial"/>
          <w:bCs/>
        </w:rPr>
        <w:t xml:space="preserve">, João </w:t>
      </w:r>
      <w:proofErr w:type="spellStart"/>
      <w:r w:rsidR="00D3303A">
        <w:rPr>
          <w:rFonts w:ascii="Arial" w:hAnsi="Arial" w:cs="Arial"/>
          <w:bCs/>
        </w:rPr>
        <w:t>Boll</w:t>
      </w:r>
      <w:proofErr w:type="spellEnd"/>
      <w:r w:rsidR="00D3303A">
        <w:rPr>
          <w:rFonts w:ascii="Arial" w:hAnsi="Arial" w:cs="Arial"/>
          <w:bCs/>
        </w:rPr>
        <w:t>, emitiu parecer favorável e foi seguido pelos demais membros.</w:t>
      </w:r>
      <w:r w:rsidR="009D44D2">
        <w:rPr>
          <w:rFonts w:ascii="Arial" w:hAnsi="Arial" w:cs="Arial"/>
          <w:bCs/>
        </w:rPr>
        <w:t xml:space="preserve"> Flávio </w:t>
      </w:r>
      <w:proofErr w:type="spellStart"/>
      <w:r w:rsidR="009D44D2">
        <w:rPr>
          <w:rFonts w:ascii="Arial" w:hAnsi="Arial" w:cs="Arial"/>
          <w:bCs/>
        </w:rPr>
        <w:t>Habitzreiter</w:t>
      </w:r>
      <w:proofErr w:type="spellEnd"/>
      <w:r w:rsidR="009D44D2">
        <w:rPr>
          <w:rFonts w:ascii="Arial" w:hAnsi="Arial" w:cs="Arial"/>
          <w:bCs/>
        </w:rPr>
        <w:t xml:space="preserve">, pediu vistas dos projetos, pois está aguardando o </w:t>
      </w:r>
      <w:r w:rsidR="009D44D2">
        <w:rPr>
          <w:rFonts w:ascii="Arial" w:hAnsi="Arial" w:cs="Arial"/>
          <w:bCs/>
        </w:rPr>
        <w:lastRenderedPageBreak/>
        <w:t xml:space="preserve">retorno de informações solicitadas ao Poder Executivo; </w:t>
      </w:r>
      <w:r w:rsidR="009D44D2" w:rsidRPr="00EC3FF6">
        <w:rPr>
          <w:rFonts w:ascii="Arial" w:hAnsi="Arial" w:cs="Arial"/>
          <w:b/>
          <w:bCs/>
        </w:rPr>
        <w:t>Projeto</w:t>
      </w:r>
      <w:r w:rsidR="009D44D2">
        <w:rPr>
          <w:rFonts w:ascii="Arial" w:hAnsi="Arial" w:cs="Arial"/>
          <w:b/>
          <w:bCs/>
        </w:rPr>
        <w:t>s</w:t>
      </w:r>
      <w:r w:rsidR="009D44D2" w:rsidRPr="00EC3FF6">
        <w:rPr>
          <w:rFonts w:ascii="Arial" w:hAnsi="Arial" w:cs="Arial"/>
          <w:b/>
          <w:bCs/>
        </w:rPr>
        <w:t xml:space="preserve"> de Lei Ordinária nº </w:t>
      </w:r>
      <w:r w:rsidR="009D44D2">
        <w:rPr>
          <w:rFonts w:ascii="Arial" w:hAnsi="Arial" w:cs="Arial"/>
          <w:b/>
          <w:bCs/>
        </w:rPr>
        <w:t>0</w:t>
      </w:r>
      <w:r w:rsidR="009D44D2" w:rsidRPr="00EC3FF6">
        <w:rPr>
          <w:rFonts w:ascii="Arial" w:hAnsi="Arial" w:cs="Arial"/>
          <w:b/>
          <w:bCs/>
        </w:rPr>
        <w:t>1</w:t>
      </w:r>
      <w:r w:rsidR="009D44D2">
        <w:rPr>
          <w:rFonts w:ascii="Arial" w:hAnsi="Arial" w:cs="Arial"/>
          <w:b/>
          <w:bCs/>
        </w:rPr>
        <w:t>/</w:t>
      </w:r>
      <w:r w:rsidR="009D44D2" w:rsidRPr="00EC3FF6">
        <w:rPr>
          <w:rFonts w:ascii="Arial" w:hAnsi="Arial" w:cs="Arial"/>
          <w:b/>
          <w:bCs/>
        </w:rPr>
        <w:t>2022</w:t>
      </w:r>
      <w:r w:rsidR="00006182">
        <w:rPr>
          <w:rFonts w:ascii="Arial" w:hAnsi="Arial" w:cs="Arial"/>
          <w:b/>
          <w:bCs/>
        </w:rPr>
        <w:t xml:space="preserve"> e</w:t>
      </w:r>
      <w:r w:rsidR="009D44D2">
        <w:rPr>
          <w:rFonts w:ascii="Arial" w:hAnsi="Arial" w:cs="Arial"/>
          <w:b/>
          <w:bCs/>
        </w:rPr>
        <w:t xml:space="preserve"> nº 02/2022</w:t>
      </w:r>
      <w:r w:rsidR="00006182">
        <w:rPr>
          <w:rFonts w:ascii="Arial" w:hAnsi="Arial" w:cs="Arial"/>
          <w:b/>
          <w:bCs/>
        </w:rPr>
        <w:t xml:space="preserve"> – </w:t>
      </w:r>
      <w:r w:rsidR="00006182" w:rsidRPr="00EC3FF6">
        <w:rPr>
          <w:rFonts w:ascii="Arial" w:hAnsi="Arial" w:cs="Arial"/>
        </w:rPr>
        <w:t xml:space="preserve">A orientação técnica concluiu pela </w:t>
      </w:r>
      <w:r w:rsidR="00006182" w:rsidRPr="00EC3FF6">
        <w:rPr>
          <w:rFonts w:ascii="Arial" w:hAnsi="Arial" w:cs="Arial"/>
          <w:bCs/>
        </w:rPr>
        <w:t>viabilidade jurídica da</w:t>
      </w:r>
      <w:r w:rsidR="00006182">
        <w:rPr>
          <w:rFonts w:ascii="Arial" w:hAnsi="Arial" w:cs="Arial"/>
          <w:bCs/>
        </w:rPr>
        <w:t>s</w:t>
      </w:r>
      <w:r w:rsidR="00006182" w:rsidRPr="00EC3FF6">
        <w:rPr>
          <w:rFonts w:ascii="Arial" w:hAnsi="Arial" w:cs="Arial"/>
          <w:bCs/>
        </w:rPr>
        <w:t xml:space="preserve"> proposiç</w:t>
      </w:r>
      <w:r w:rsidR="00006182">
        <w:rPr>
          <w:rFonts w:ascii="Arial" w:hAnsi="Arial" w:cs="Arial"/>
          <w:bCs/>
        </w:rPr>
        <w:t>ões</w:t>
      </w:r>
      <w:r w:rsidR="00006182" w:rsidRPr="00EC3FF6">
        <w:rPr>
          <w:rFonts w:ascii="Arial" w:hAnsi="Arial" w:cs="Arial"/>
          <w:bCs/>
        </w:rPr>
        <w:t xml:space="preserve">. </w:t>
      </w:r>
      <w:r w:rsidR="00006182" w:rsidRPr="00EC3FF6">
        <w:rPr>
          <w:rFonts w:ascii="Arial" w:hAnsi="Arial" w:cs="Arial"/>
        </w:rPr>
        <w:t>O Relator designado</w:t>
      </w:r>
      <w:r w:rsidR="00006182">
        <w:rPr>
          <w:rFonts w:ascii="Arial" w:hAnsi="Arial" w:cs="Arial"/>
        </w:rPr>
        <w:t xml:space="preserve"> na reunião</w:t>
      </w:r>
      <w:r w:rsidR="00006182" w:rsidRPr="00EC3FF6">
        <w:rPr>
          <w:rFonts w:ascii="Arial" w:hAnsi="Arial" w:cs="Arial"/>
        </w:rPr>
        <w:t xml:space="preserve">, </w:t>
      </w:r>
      <w:proofErr w:type="spellStart"/>
      <w:r w:rsidR="00006182" w:rsidRPr="00006182">
        <w:rPr>
          <w:rFonts w:ascii="Arial" w:hAnsi="Arial" w:cs="Arial"/>
        </w:rPr>
        <w:t>Ingomar</w:t>
      </w:r>
      <w:proofErr w:type="spellEnd"/>
      <w:r w:rsidR="00006182" w:rsidRPr="00006182">
        <w:rPr>
          <w:rFonts w:ascii="Arial" w:hAnsi="Arial" w:cs="Arial"/>
        </w:rPr>
        <w:t xml:space="preserve"> </w:t>
      </w:r>
      <w:proofErr w:type="spellStart"/>
      <w:r w:rsidR="00006182" w:rsidRPr="00006182">
        <w:rPr>
          <w:rFonts w:ascii="Arial" w:hAnsi="Arial" w:cs="Arial"/>
        </w:rPr>
        <w:t>Sandtner</w:t>
      </w:r>
      <w:proofErr w:type="spellEnd"/>
      <w:r w:rsidR="00006182" w:rsidRPr="00EC3FF6">
        <w:rPr>
          <w:rFonts w:ascii="Arial" w:hAnsi="Arial" w:cs="Arial"/>
        </w:rPr>
        <w:t>, proferiu voto favorável e foi seguido pelos demais membros.</w:t>
      </w:r>
      <w:r w:rsidR="00006182">
        <w:rPr>
          <w:rFonts w:ascii="Arial" w:hAnsi="Arial" w:cs="Arial"/>
        </w:rPr>
        <w:t xml:space="preserve"> </w:t>
      </w:r>
      <w:r w:rsidR="00006182">
        <w:rPr>
          <w:rFonts w:ascii="Arial" w:hAnsi="Arial" w:cs="Arial"/>
          <w:b/>
          <w:bCs/>
        </w:rPr>
        <w:t xml:space="preserve">Projetos de Lei Ordinária </w:t>
      </w:r>
      <w:r w:rsidR="009D44D2">
        <w:rPr>
          <w:rFonts w:ascii="Arial" w:hAnsi="Arial" w:cs="Arial"/>
          <w:b/>
          <w:bCs/>
        </w:rPr>
        <w:t>nº 03/2022</w:t>
      </w:r>
      <w:r w:rsidR="00006182">
        <w:rPr>
          <w:rFonts w:ascii="Arial" w:hAnsi="Arial" w:cs="Arial"/>
          <w:b/>
          <w:bCs/>
        </w:rPr>
        <w:t xml:space="preserve"> e</w:t>
      </w:r>
      <w:r w:rsidR="009D44D2">
        <w:rPr>
          <w:rFonts w:ascii="Arial" w:hAnsi="Arial" w:cs="Arial"/>
          <w:b/>
          <w:bCs/>
        </w:rPr>
        <w:t xml:space="preserve"> nº 04/2022</w:t>
      </w:r>
      <w:r w:rsidR="00006182">
        <w:rPr>
          <w:rFonts w:ascii="Arial" w:hAnsi="Arial" w:cs="Arial"/>
          <w:b/>
          <w:bCs/>
        </w:rPr>
        <w:t xml:space="preserve">, </w:t>
      </w:r>
      <w:r w:rsidR="00006182">
        <w:rPr>
          <w:rFonts w:ascii="Arial" w:hAnsi="Arial" w:cs="Arial"/>
          <w:b/>
          <w:bCs/>
        </w:rPr>
        <w:t>Projeto</w:t>
      </w:r>
      <w:r w:rsidR="00006182">
        <w:rPr>
          <w:rFonts w:ascii="Arial" w:hAnsi="Arial" w:cs="Arial"/>
          <w:b/>
          <w:bCs/>
        </w:rPr>
        <w:t>s</w:t>
      </w:r>
      <w:r w:rsidR="00006182">
        <w:rPr>
          <w:rFonts w:ascii="Arial" w:hAnsi="Arial" w:cs="Arial"/>
          <w:b/>
          <w:bCs/>
        </w:rPr>
        <w:t xml:space="preserve"> de Lei Legislativa nº 01/2022</w:t>
      </w:r>
      <w:r w:rsidR="00006182">
        <w:rPr>
          <w:rFonts w:ascii="Arial" w:hAnsi="Arial" w:cs="Arial"/>
          <w:b/>
          <w:bCs/>
        </w:rPr>
        <w:t xml:space="preserve"> e nº 02/2022 e Projetos de Resolução nº 02/2022 e nº 03/2022 </w:t>
      </w:r>
      <w:r w:rsidR="00006182">
        <w:rPr>
          <w:rFonts w:ascii="Arial" w:hAnsi="Arial" w:cs="Arial"/>
        </w:rPr>
        <w:t xml:space="preserve">- </w:t>
      </w:r>
      <w:r w:rsidR="009D44D2" w:rsidRPr="00EC3FF6">
        <w:rPr>
          <w:rFonts w:ascii="Arial" w:hAnsi="Arial" w:cs="Arial"/>
        </w:rPr>
        <w:t xml:space="preserve">A orientação técnica concluiu pela </w:t>
      </w:r>
      <w:r w:rsidR="009D44D2" w:rsidRPr="00EC3FF6">
        <w:rPr>
          <w:rFonts w:ascii="Arial" w:hAnsi="Arial" w:cs="Arial"/>
          <w:bCs/>
        </w:rPr>
        <w:t>viabilidade jurídica da</w:t>
      </w:r>
      <w:r w:rsidR="009D44D2">
        <w:rPr>
          <w:rFonts w:ascii="Arial" w:hAnsi="Arial" w:cs="Arial"/>
          <w:bCs/>
        </w:rPr>
        <w:t>s</w:t>
      </w:r>
      <w:r w:rsidR="009D44D2" w:rsidRPr="00EC3FF6">
        <w:rPr>
          <w:rFonts w:ascii="Arial" w:hAnsi="Arial" w:cs="Arial"/>
          <w:bCs/>
        </w:rPr>
        <w:t xml:space="preserve"> proposiç</w:t>
      </w:r>
      <w:r w:rsidR="009D44D2">
        <w:rPr>
          <w:rFonts w:ascii="Arial" w:hAnsi="Arial" w:cs="Arial"/>
          <w:bCs/>
        </w:rPr>
        <w:t>ões</w:t>
      </w:r>
      <w:r w:rsidR="009D44D2" w:rsidRPr="00EC3FF6">
        <w:rPr>
          <w:rFonts w:ascii="Arial" w:hAnsi="Arial" w:cs="Arial"/>
          <w:bCs/>
        </w:rPr>
        <w:t xml:space="preserve">. </w:t>
      </w:r>
      <w:r w:rsidR="009D44D2" w:rsidRPr="00EC3FF6">
        <w:rPr>
          <w:rFonts w:ascii="Arial" w:hAnsi="Arial" w:cs="Arial"/>
        </w:rPr>
        <w:t xml:space="preserve">O Relator, </w:t>
      </w:r>
      <w:r w:rsidR="00006182">
        <w:rPr>
          <w:rFonts w:ascii="Arial" w:hAnsi="Arial" w:cs="Arial"/>
        </w:rPr>
        <w:t xml:space="preserve">João </w:t>
      </w:r>
      <w:proofErr w:type="spellStart"/>
      <w:r w:rsidR="00006182">
        <w:rPr>
          <w:rFonts w:ascii="Arial" w:hAnsi="Arial" w:cs="Arial"/>
        </w:rPr>
        <w:t>Boll</w:t>
      </w:r>
      <w:proofErr w:type="spellEnd"/>
      <w:r w:rsidR="00006182">
        <w:rPr>
          <w:rFonts w:ascii="Arial" w:hAnsi="Arial" w:cs="Arial"/>
        </w:rPr>
        <w:t xml:space="preserve">, emitiu parecer favorável </w:t>
      </w:r>
      <w:r w:rsidR="009D44D2" w:rsidRPr="00EC3FF6">
        <w:rPr>
          <w:rFonts w:ascii="Arial" w:hAnsi="Arial" w:cs="Arial"/>
        </w:rPr>
        <w:t xml:space="preserve">e foi seguido pelos demais membros. </w:t>
      </w:r>
      <w:r w:rsidR="009D44D2">
        <w:rPr>
          <w:rFonts w:ascii="Arial" w:hAnsi="Arial" w:cs="Arial"/>
          <w:b/>
          <w:bCs/>
        </w:rPr>
        <w:t>Projeto</w:t>
      </w:r>
      <w:r w:rsidR="00006182">
        <w:rPr>
          <w:rFonts w:ascii="Arial" w:hAnsi="Arial" w:cs="Arial"/>
          <w:b/>
          <w:bCs/>
        </w:rPr>
        <w:t>s</w:t>
      </w:r>
      <w:r w:rsidR="009D44D2">
        <w:rPr>
          <w:rFonts w:ascii="Arial" w:hAnsi="Arial" w:cs="Arial"/>
          <w:b/>
          <w:bCs/>
        </w:rPr>
        <w:t xml:space="preserve"> de Lei</w:t>
      </w:r>
      <w:r w:rsidR="00006182">
        <w:rPr>
          <w:rFonts w:ascii="Arial" w:hAnsi="Arial" w:cs="Arial"/>
          <w:b/>
          <w:bCs/>
        </w:rPr>
        <w:t xml:space="preserve"> Ordinária nº 05/2022, nº 06/2022 e nº 03/2022 - </w:t>
      </w:r>
      <w:r w:rsidR="009D44D2" w:rsidRPr="00EC3FF6">
        <w:rPr>
          <w:rFonts w:ascii="Arial" w:hAnsi="Arial" w:cs="Arial"/>
        </w:rPr>
        <w:t xml:space="preserve">A orientação técnica concluiu pela </w:t>
      </w:r>
      <w:r w:rsidR="009D44D2" w:rsidRPr="00EC3FF6">
        <w:rPr>
          <w:rFonts w:ascii="Arial" w:hAnsi="Arial" w:cs="Arial"/>
          <w:bCs/>
        </w:rPr>
        <w:t xml:space="preserve">viabilidade jurídica da presente proposição, </w:t>
      </w:r>
      <w:r w:rsidR="009D44D2">
        <w:rPr>
          <w:rFonts w:ascii="Arial" w:hAnsi="Arial" w:cs="Arial"/>
          <w:bCs/>
        </w:rPr>
        <w:t>desde que</w:t>
      </w:r>
      <w:r w:rsidR="00006182">
        <w:rPr>
          <w:rFonts w:ascii="Arial" w:hAnsi="Arial" w:cs="Arial"/>
          <w:bCs/>
        </w:rPr>
        <w:t xml:space="preserve"> seja encaminhada mensagem retificativa alteração a expressão crédito suplementar por crédito especial. </w:t>
      </w:r>
      <w:r w:rsidR="009D44D2">
        <w:rPr>
          <w:rFonts w:ascii="Arial" w:hAnsi="Arial" w:cs="Arial"/>
          <w:bCs/>
        </w:rPr>
        <w:t xml:space="preserve">O relator designado, </w:t>
      </w:r>
      <w:r w:rsidR="00006182">
        <w:rPr>
          <w:rFonts w:ascii="Arial" w:hAnsi="Arial" w:cs="Arial"/>
          <w:bCs/>
        </w:rPr>
        <w:t xml:space="preserve">João </w:t>
      </w:r>
      <w:proofErr w:type="spellStart"/>
      <w:r w:rsidR="00006182">
        <w:rPr>
          <w:rFonts w:ascii="Arial" w:hAnsi="Arial" w:cs="Arial"/>
          <w:bCs/>
        </w:rPr>
        <w:t>Boll</w:t>
      </w:r>
      <w:proofErr w:type="spellEnd"/>
      <w:r w:rsidR="009D44D2">
        <w:rPr>
          <w:rFonts w:ascii="Arial" w:hAnsi="Arial" w:cs="Arial"/>
          <w:bCs/>
        </w:rPr>
        <w:t>, emitiu parecer favorável e foi seguido pelos demais membros</w:t>
      </w:r>
      <w:r w:rsidR="00006182">
        <w:rPr>
          <w:rFonts w:ascii="Arial" w:hAnsi="Arial" w:cs="Arial"/>
          <w:bCs/>
        </w:rPr>
        <w:t>, condicionado a apresentação de mensagem retificativa</w:t>
      </w:r>
      <w:r w:rsidR="009D44D2">
        <w:rPr>
          <w:rFonts w:ascii="Arial" w:hAnsi="Arial" w:cs="Arial"/>
          <w:bCs/>
        </w:rPr>
        <w:t xml:space="preserve">. </w:t>
      </w:r>
      <w:bookmarkEnd w:id="0"/>
      <w:r w:rsidR="009D44D2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D44D2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006182">
        <w:rPr>
          <w:rFonts w:ascii="Arial" w:hAnsi="Arial" w:cs="Arial"/>
          <w:b/>
          <w:bCs/>
        </w:rPr>
        <w:t xml:space="preserve"> </w:t>
      </w:r>
      <w:r w:rsidR="009D44D2">
        <w:rPr>
          <w:rFonts w:ascii="Arial" w:hAnsi="Arial" w:cs="Arial"/>
        </w:rPr>
        <w:t xml:space="preserve">aprovados por unanimidade, os projetos de lei ordinária nº </w:t>
      </w:r>
      <w:r w:rsidR="00006182">
        <w:rPr>
          <w:rFonts w:ascii="Arial" w:hAnsi="Arial" w:cs="Arial"/>
        </w:rPr>
        <w:t xml:space="preserve">103/22, 104/22, </w:t>
      </w:r>
      <w:r w:rsidR="009D44D2">
        <w:rPr>
          <w:rFonts w:ascii="Arial" w:hAnsi="Arial" w:cs="Arial"/>
        </w:rPr>
        <w:t>01/22, 02/22, 03/22</w:t>
      </w:r>
      <w:r w:rsidR="00006182">
        <w:rPr>
          <w:rFonts w:ascii="Arial" w:hAnsi="Arial" w:cs="Arial"/>
        </w:rPr>
        <w:t xml:space="preserve">, </w:t>
      </w:r>
      <w:r w:rsidR="009D44D2">
        <w:rPr>
          <w:rFonts w:ascii="Arial" w:hAnsi="Arial" w:cs="Arial"/>
        </w:rPr>
        <w:t>04/22,</w:t>
      </w:r>
      <w:r w:rsidR="00006182">
        <w:rPr>
          <w:rFonts w:ascii="Arial" w:hAnsi="Arial" w:cs="Arial"/>
        </w:rPr>
        <w:t xml:space="preserve"> 05/22, 06/22, e 07/22, </w:t>
      </w:r>
      <w:r w:rsidR="009D44D2">
        <w:rPr>
          <w:rFonts w:ascii="Arial" w:hAnsi="Arial" w:cs="Arial"/>
        </w:rPr>
        <w:t>os projetos de lei legislativa nº 01/22 e nº 02/22 e os projetos de resolução nº 02/22 e 03/22</w:t>
      </w:r>
      <w:r w:rsidR="009D44D2" w:rsidRPr="00EC3FF6">
        <w:rPr>
          <w:rFonts w:ascii="Arial" w:hAnsi="Arial" w:cs="Arial"/>
        </w:rPr>
        <w:t xml:space="preserve">. </w:t>
      </w:r>
      <w:bookmarkEnd w:id="1"/>
      <w:r w:rsidR="009D44D2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1543A2D7" w14:textId="77777777" w:rsidR="00621289" w:rsidRPr="000D0460" w:rsidRDefault="00621289" w:rsidP="00621289">
      <w:pPr>
        <w:spacing w:after="0" w:line="276" w:lineRule="auto"/>
        <w:jc w:val="both"/>
        <w:rPr>
          <w:rFonts w:ascii="Arial" w:hAnsi="Arial" w:cs="Arial"/>
        </w:rPr>
      </w:pPr>
    </w:p>
    <w:p w14:paraId="06C78A9A" w14:textId="6932A093" w:rsidR="00BD51DC" w:rsidRPr="000D0460" w:rsidRDefault="00BD51DC" w:rsidP="000D0460">
      <w:pPr>
        <w:spacing w:after="0" w:line="276" w:lineRule="auto"/>
        <w:jc w:val="both"/>
      </w:pPr>
    </w:p>
    <w:p w14:paraId="29B2D69B" w14:textId="000AF2E1" w:rsidR="003C48C6" w:rsidRPr="000D0460" w:rsidRDefault="003C48C6" w:rsidP="000D0460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3D635D75" w14:textId="77777777" w:rsidR="003C48C6" w:rsidRPr="000D0460" w:rsidRDefault="003C48C6" w:rsidP="000D0460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1409BDD4" w14:textId="27095CB1" w:rsidR="008E1CA1" w:rsidRPr="000D0460" w:rsidRDefault="008E1CA1" w:rsidP="000D0460">
      <w:pPr>
        <w:spacing w:after="0" w:line="276" w:lineRule="auto"/>
        <w:jc w:val="both"/>
      </w:pPr>
      <w:proofErr w:type="spellStart"/>
      <w:r w:rsidRPr="000D0460">
        <w:rPr>
          <w:rFonts w:ascii="Arial" w:hAnsi="Arial" w:cs="Arial"/>
          <w:lang w:val="en-US" w:eastAsia="zh-CN"/>
        </w:rPr>
        <w:t>Membro</w:t>
      </w:r>
      <w:proofErr w:type="spellEnd"/>
      <w:r w:rsidR="003C48C6"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 xml:space="preserve">Paulo </w:t>
      </w:r>
      <w:proofErr w:type="spellStart"/>
      <w:r w:rsidR="00621289">
        <w:rPr>
          <w:rFonts w:ascii="Arial" w:hAnsi="Arial" w:cs="Arial"/>
          <w:lang w:val="en-US" w:eastAsia="zh-CN"/>
        </w:rPr>
        <w:t>Gilceu</w:t>
      </w:r>
      <w:proofErr w:type="spellEnd"/>
      <w:r w:rsidR="00621289">
        <w:rPr>
          <w:rFonts w:ascii="Arial" w:hAnsi="Arial" w:cs="Arial"/>
          <w:lang w:val="en-US" w:eastAsia="zh-CN"/>
        </w:rPr>
        <w:t xml:space="preserve"> Sattler</w:t>
      </w:r>
      <w:r w:rsidRPr="000D0460">
        <w:rPr>
          <w:rFonts w:ascii="Arial" w:hAnsi="Arial" w:cs="Arial"/>
          <w:lang w:val="en-US" w:eastAsia="zh-CN"/>
        </w:rPr>
        <w:t>_______________________________</w:t>
      </w:r>
    </w:p>
    <w:p w14:paraId="2D4F1B88" w14:textId="6EAF7C36" w:rsidR="00BD51DC" w:rsidRDefault="00BD51DC" w:rsidP="000D0460">
      <w:pPr>
        <w:spacing w:after="0" w:line="276" w:lineRule="auto"/>
        <w:jc w:val="both"/>
      </w:pPr>
    </w:p>
    <w:p w14:paraId="0AD6A098" w14:textId="2853B22F" w:rsidR="00006182" w:rsidRPr="000D0460" w:rsidRDefault="00006182" w:rsidP="00006182">
      <w:pPr>
        <w:spacing w:after="0" w:line="276" w:lineRule="auto"/>
        <w:jc w:val="both"/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 w:rsidRPr="00006182">
        <w:rPr>
          <w:rFonts w:ascii="Arial" w:hAnsi="Arial" w:cs="Arial"/>
        </w:rPr>
        <w:t>Ingomar</w:t>
      </w:r>
      <w:proofErr w:type="spellEnd"/>
      <w:r w:rsidRPr="00006182">
        <w:rPr>
          <w:rFonts w:ascii="Arial" w:hAnsi="Arial" w:cs="Arial"/>
        </w:rPr>
        <w:t xml:space="preserve"> </w:t>
      </w:r>
      <w:proofErr w:type="spellStart"/>
      <w:r w:rsidRPr="00006182">
        <w:rPr>
          <w:rFonts w:ascii="Arial" w:hAnsi="Arial" w:cs="Arial"/>
        </w:rPr>
        <w:t>Sandtner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r w:rsidRPr="000D0460">
        <w:rPr>
          <w:rFonts w:ascii="Arial" w:hAnsi="Arial" w:cs="Arial"/>
          <w:lang w:val="en-US" w:eastAsia="zh-CN"/>
        </w:rPr>
        <w:t xml:space="preserve">  _______________________________</w:t>
      </w:r>
    </w:p>
    <w:p w14:paraId="5D3D1189" w14:textId="77777777" w:rsidR="00006182" w:rsidRPr="000D0460" w:rsidRDefault="00006182" w:rsidP="000D0460">
      <w:pPr>
        <w:spacing w:after="0" w:line="276" w:lineRule="auto"/>
        <w:jc w:val="both"/>
      </w:pPr>
    </w:p>
    <w:sectPr w:rsidR="00006182" w:rsidRPr="000D0460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61763"/>
    <w:rsid w:val="002314B2"/>
    <w:rsid w:val="003C48C6"/>
    <w:rsid w:val="00421CD2"/>
    <w:rsid w:val="004414C4"/>
    <w:rsid w:val="00497B83"/>
    <w:rsid w:val="005435A0"/>
    <w:rsid w:val="005775A6"/>
    <w:rsid w:val="0058189C"/>
    <w:rsid w:val="00621289"/>
    <w:rsid w:val="00681156"/>
    <w:rsid w:val="006C524F"/>
    <w:rsid w:val="007927FB"/>
    <w:rsid w:val="007A546F"/>
    <w:rsid w:val="008603D7"/>
    <w:rsid w:val="008E1CA1"/>
    <w:rsid w:val="009D44D2"/>
    <w:rsid w:val="00AE3BF7"/>
    <w:rsid w:val="00BD51DC"/>
    <w:rsid w:val="00C4050A"/>
    <w:rsid w:val="00C42E33"/>
    <w:rsid w:val="00C95285"/>
    <w:rsid w:val="00D15391"/>
    <w:rsid w:val="00D1774A"/>
    <w:rsid w:val="00D3303A"/>
    <w:rsid w:val="00D61B0B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7</cp:revision>
  <cp:lastPrinted>2022-02-16T13:28:00Z</cp:lastPrinted>
  <dcterms:created xsi:type="dcterms:W3CDTF">2021-07-09T19:21:00Z</dcterms:created>
  <dcterms:modified xsi:type="dcterms:W3CDTF">2022-02-16T14:21:00Z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