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B05C" w14:textId="77777777" w:rsidR="005775A6" w:rsidRDefault="005775A6">
      <w:pPr>
        <w:spacing w:after="0" w:line="240" w:lineRule="auto"/>
        <w:jc w:val="center"/>
        <w:rPr>
          <w:rFonts w:ascii="Arial" w:hAnsi="Arial" w:cs="Arial"/>
          <w:b/>
          <w:sz w:val="24"/>
          <w:szCs w:val="24"/>
        </w:rPr>
      </w:pPr>
    </w:p>
    <w:p w14:paraId="79744747" w14:textId="237D67D2" w:rsidR="00BD51DC" w:rsidRPr="000D0460" w:rsidRDefault="005775A6" w:rsidP="000D0460">
      <w:pPr>
        <w:spacing w:after="0" w:line="276" w:lineRule="auto"/>
        <w:jc w:val="center"/>
        <w:rPr>
          <w:rFonts w:ascii="Arial" w:hAnsi="Arial" w:cs="Arial"/>
          <w:b/>
        </w:rPr>
      </w:pPr>
      <w:r w:rsidRPr="000D0460">
        <w:rPr>
          <w:rFonts w:ascii="Arial" w:hAnsi="Arial" w:cs="Arial"/>
          <w:b/>
        </w:rPr>
        <w:t xml:space="preserve">Ata de Reunião </w:t>
      </w:r>
      <w:r w:rsidR="009D44D2">
        <w:rPr>
          <w:rFonts w:ascii="Arial" w:hAnsi="Arial" w:cs="Arial"/>
          <w:b/>
        </w:rPr>
        <w:t>O</w:t>
      </w:r>
      <w:r w:rsidRPr="000D0460">
        <w:rPr>
          <w:rFonts w:ascii="Arial" w:hAnsi="Arial" w:cs="Arial"/>
          <w:b/>
        </w:rPr>
        <w:t>rdinária n</w:t>
      </w:r>
      <w:r w:rsidRPr="000D0460">
        <w:rPr>
          <w:rFonts w:ascii="Arial" w:hAnsi="Arial" w:cs="Arial"/>
          <w:b/>
          <w:strike/>
        </w:rPr>
        <w:t>º</w:t>
      </w:r>
      <w:r w:rsidRPr="000D0460">
        <w:rPr>
          <w:rFonts w:ascii="Arial" w:hAnsi="Arial" w:cs="Arial"/>
          <w:b/>
        </w:rPr>
        <w:t xml:space="preserve"> </w:t>
      </w:r>
      <w:r w:rsidR="00621289">
        <w:rPr>
          <w:rFonts w:ascii="Arial" w:hAnsi="Arial" w:cs="Arial"/>
          <w:b/>
        </w:rPr>
        <w:t>0</w:t>
      </w:r>
      <w:r w:rsidR="006748F9">
        <w:rPr>
          <w:rFonts w:ascii="Arial" w:hAnsi="Arial" w:cs="Arial"/>
          <w:b/>
        </w:rPr>
        <w:t>4</w:t>
      </w:r>
      <w:r w:rsidRPr="000D0460">
        <w:rPr>
          <w:rFonts w:ascii="Arial" w:hAnsi="Arial" w:cs="Arial"/>
          <w:b/>
        </w:rPr>
        <w:t>/202</w:t>
      </w:r>
      <w:r w:rsidR="00621289">
        <w:rPr>
          <w:rFonts w:ascii="Arial" w:hAnsi="Arial" w:cs="Arial"/>
          <w:b/>
        </w:rPr>
        <w:t>2</w:t>
      </w:r>
    </w:p>
    <w:p w14:paraId="7CDF6D91" w14:textId="77777777" w:rsidR="00BD51DC" w:rsidRPr="000D0460" w:rsidRDefault="00BD51DC" w:rsidP="000D0460">
      <w:pPr>
        <w:spacing w:after="0" w:line="276" w:lineRule="auto"/>
        <w:jc w:val="both"/>
        <w:rPr>
          <w:rFonts w:ascii="Arial" w:hAnsi="Arial" w:cs="Arial"/>
        </w:rPr>
      </w:pPr>
    </w:p>
    <w:p w14:paraId="0BFF1EF9" w14:textId="00AA72CA" w:rsidR="009F3953" w:rsidRPr="005F5FCB" w:rsidRDefault="005775A6" w:rsidP="009F3953">
      <w:pPr>
        <w:jc w:val="both"/>
        <w:rPr>
          <w:rFonts w:ascii="Arial" w:hAnsi="Arial" w:cs="Arial"/>
        </w:rPr>
      </w:pPr>
      <w:r w:rsidRPr="000D0460">
        <w:rPr>
          <w:rFonts w:ascii="Arial" w:hAnsi="Arial" w:cs="Arial"/>
        </w:rPr>
        <w:t>Ao</w:t>
      </w:r>
      <w:r w:rsidR="00D15391" w:rsidRPr="000D0460">
        <w:rPr>
          <w:rFonts w:ascii="Arial" w:hAnsi="Arial" w:cs="Arial"/>
        </w:rPr>
        <w:t xml:space="preserve">s </w:t>
      </w:r>
      <w:r w:rsidR="006748F9">
        <w:rPr>
          <w:rFonts w:ascii="Arial" w:hAnsi="Arial" w:cs="Arial"/>
        </w:rPr>
        <w:t>dez</w:t>
      </w:r>
      <w:r w:rsidR="00B23E7B">
        <w:rPr>
          <w:rFonts w:ascii="Arial" w:hAnsi="Arial" w:cs="Arial"/>
        </w:rPr>
        <w:t xml:space="preserve"> dias do mês </w:t>
      </w:r>
      <w:r w:rsidR="00915A0F">
        <w:rPr>
          <w:rFonts w:ascii="Arial" w:hAnsi="Arial" w:cs="Arial"/>
        </w:rPr>
        <w:t xml:space="preserve">março </w:t>
      </w:r>
      <w:r w:rsidR="00B23E7B">
        <w:rPr>
          <w:rFonts w:ascii="Arial" w:hAnsi="Arial" w:cs="Arial"/>
        </w:rPr>
        <w:t xml:space="preserve">de </w:t>
      </w:r>
      <w:r w:rsidRPr="000D0460">
        <w:rPr>
          <w:rFonts w:ascii="Arial" w:hAnsi="Arial" w:cs="Arial"/>
        </w:rPr>
        <w:t xml:space="preserve">dois mil e vinte e </w:t>
      </w:r>
      <w:r w:rsidR="00621289">
        <w:rPr>
          <w:rFonts w:ascii="Arial" w:hAnsi="Arial" w:cs="Arial"/>
        </w:rPr>
        <w:t>dois</w:t>
      </w:r>
      <w:r w:rsidRPr="000D0460">
        <w:rPr>
          <w:rFonts w:ascii="Arial" w:hAnsi="Arial" w:cs="Arial"/>
        </w:rPr>
        <w:t>, reuniram-se no Plenário da Câmara Municipal de Vereadores, às 1</w:t>
      </w:r>
      <w:r w:rsidR="00621289">
        <w:rPr>
          <w:rFonts w:ascii="Arial" w:hAnsi="Arial" w:cs="Arial"/>
        </w:rPr>
        <w:t>8</w:t>
      </w:r>
      <w:r w:rsidRPr="000D0460">
        <w:rPr>
          <w:rFonts w:ascii="Arial" w:hAnsi="Arial" w:cs="Arial"/>
        </w:rPr>
        <w:t>h</w:t>
      </w:r>
      <w:r w:rsidR="009D44D2">
        <w:rPr>
          <w:rFonts w:ascii="Arial" w:hAnsi="Arial" w:cs="Arial"/>
        </w:rPr>
        <w:t>30</w:t>
      </w:r>
      <w:r w:rsidRPr="000D0460">
        <w:rPr>
          <w:rFonts w:ascii="Arial" w:hAnsi="Arial" w:cs="Arial"/>
        </w:rPr>
        <w:t>min, os vereadores</w:t>
      </w:r>
      <w:r w:rsidR="00621289">
        <w:rPr>
          <w:rFonts w:ascii="Arial" w:hAnsi="Arial" w:cs="Arial"/>
        </w:rPr>
        <w:t xml:space="preserve"> João Roque </w:t>
      </w:r>
      <w:proofErr w:type="spellStart"/>
      <w:r w:rsidR="00621289">
        <w:rPr>
          <w:rFonts w:ascii="Arial" w:hAnsi="Arial" w:cs="Arial"/>
        </w:rPr>
        <w:t>Boll</w:t>
      </w:r>
      <w:proofErr w:type="spellEnd"/>
      <w:r w:rsidR="009D44D2">
        <w:rPr>
          <w:rFonts w:ascii="Arial" w:hAnsi="Arial" w:cs="Arial"/>
        </w:rPr>
        <w:t>,</w:t>
      </w:r>
      <w:r w:rsidR="00621289">
        <w:rPr>
          <w:rFonts w:ascii="Arial" w:hAnsi="Arial" w:cs="Arial"/>
        </w:rPr>
        <w:t xml:space="preserve"> </w:t>
      </w:r>
      <w:r w:rsidR="0017422F">
        <w:rPr>
          <w:rFonts w:ascii="Arial" w:hAnsi="Arial" w:cs="Arial"/>
        </w:rPr>
        <w:t xml:space="preserve">Daiana Vanessa </w:t>
      </w:r>
      <w:proofErr w:type="spellStart"/>
      <w:r w:rsidR="0017422F">
        <w:rPr>
          <w:rFonts w:ascii="Arial" w:hAnsi="Arial" w:cs="Arial"/>
        </w:rPr>
        <w:t>Bald</w:t>
      </w:r>
      <w:proofErr w:type="spellEnd"/>
      <w:r w:rsidR="009D44D2">
        <w:rPr>
          <w:rFonts w:ascii="Arial" w:hAnsi="Arial" w:cs="Arial"/>
        </w:rPr>
        <w:t xml:space="preserve"> e </w:t>
      </w:r>
      <w:r w:rsidR="005C3B3F">
        <w:rPr>
          <w:rFonts w:ascii="Arial" w:hAnsi="Arial" w:cs="Arial"/>
        </w:rPr>
        <w:t xml:space="preserve">Paulo </w:t>
      </w:r>
      <w:proofErr w:type="spellStart"/>
      <w:r w:rsidR="005C3B3F">
        <w:rPr>
          <w:rFonts w:ascii="Arial" w:hAnsi="Arial" w:cs="Arial"/>
        </w:rPr>
        <w:t>Sattler</w:t>
      </w:r>
      <w:proofErr w:type="spellEnd"/>
      <w:r w:rsidR="009D44D2">
        <w:rPr>
          <w:rFonts w:ascii="Arial" w:hAnsi="Arial" w:cs="Arial"/>
        </w:rPr>
        <w:t xml:space="preserve">. </w:t>
      </w:r>
      <w:r w:rsidR="009D44D2" w:rsidRPr="00EC3FF6">
        <w:rPr>
          <w:rFonts w:ascii="Arial" w:hAnsi="Arial" w:cs="Arial"/>
          <w:b/>
          <w:bCs/>
        </w:rPr>
        <w:t>LEITURA SUMÁRIA DO EXPEDIENTE:</w:t>
      </w:r>
      <w:r w:rsidR="009D44D2">
        <w:rPr>
          <w:rFonts w:ascii="Arial" w:hAnsi="Arial" w:cs="Arial"/>
        </w:rPr>
        <w:t xml:space="preserve"> </w:t>
      </w:r>
      <w:r w:rsidR="006748F9" w:rsidRPr="006748F9">
        <w:rPr>
          <w:rFonts w:ascii="Arial" w:hAnsi="Arial" w:cs="Arial"/>
          <w:b/>
          <w:bCs/>
        </w:rPr>
        <w:t>Projeto de Lei Ordinária nº 20</w:t>
      </w:r>
      <w:r w:rsidR="006748F9" w:rsidRPr="006748F9">
        <w:rPr>
          <w:rFonts w:ascii="Arial" w:hAnsi="Arial" w:cs="Arial"/>
          <w:b/>
          <w:bCs/>
        </w:rPr>
        <w:t>/</w:t>
      </w:r>
      <w:r w:rsidR="006748F9" w:rsidRPr="006748F9">
        <w:rPr>
          <w:rFonts w:ascii="Arial" w:hAnsi="Arial" w:cs="Arial"/>
          <w:b/>
          <w:bCs/>
        </w:rPr>
        <w:t>2022</w:t>
      </w:r>
      <w:r w:rsidR="006748F9">
        <w:rPr>
          <w:rFonts w:ascii="Arial" w:hAnsi="Arial" w:cs="Arial"/>
        </w:rPr>
        <w:t xml:space="preserve"> – Altera a Lei Municipal nº 5638/2021, que reestrutura as normas do FAPERS; </w:t>
      </w:r>
      <w:r w:rsidR="006748F9" w:rsidRPr="006748F9">
        <w:rPr>
          <w:rFonts w:ascii="Arial" w:hAnsi="Arial" w:cs="Arial"/>
          <w:b/>
          <w:bCs/>
        </w:rPr>
        <w:t>Projeto de Lei Ordinária nº 21</w:t>
      </w:r>
      <w:r w:rsidR="006748F9">
        <w:rPr>
          <w:rFonts w:ascii="Arial" w:hAnsi="Arial" w:cs="Arial"/>
          <w:b/>
          <w:bCs/>
        </w:rPr>
        <w:t>/</w:t>
      </w:r>
      <w:r w:rsidR="006748F9" w:rsidRPr="006748F9">
        <w:rPr>
          <w:rFonts w:ascii="Arial" w:hAnsi="Arial" w:cs="Arial"/>
          <w:b/>
          <w:bCs/>
        </w:rPr>
        <w:t>2022</w:t>
      </w:r>
      <w:r w:rsidR="006748F9">
        <w:rPr>
          <w:rFonts w:ascii="Arial" w:hAnsi="Arial" w:cs="Arial"/>
        </w:rPr>
        <w:t xml:space="preserve"> - </w:t>
      </w:r>
      <w:r w:rsidR="006748F9" w:rsidRPr="006748F9">
        <w:rPr>
          <w:rFonts w:ascii="Arial" w:hAnsi="Arial" w:cs="Arial"/>
        </w:rPr>
        <w:t>Autoriza a abertura de crédito especial na Lei 5691/21, LOA para o exercício de 2022, no valor de R$ 145.000,00</w:t>
      </w:r>
      <w:r w:rsidR="006748F9">
        <w:rPr>
          <w:rFonts w:ascii="Arial" w:hAnsi="Arial" w:cs="Arial"/>
        </w:rPr>
        <w:t xml:space="preserve">. </w:t>
      </w:r>
      <w:r w:rsidR="006748F9" w:rsidRPr="006748F9">
        <w:rPr>
          <w:rFonts w:ascii="Arial" w:hAnsi="Arial" w:cs="Arial"/>
          <w:b/>
          <w:bCs/>
        </w:rPr>
        <w:t>Projeto de Lei Ordinária nº 22</w:t>
      </w:r>
      <w:r w:rsidR="006748F9" w:rsidRPr="006748F9">
        <w:rPr>
          <w:rFonts w:ascii="Arial" w:hAnsi="Arial" w:cs="Arial"/>
          <w:b/>
          <w:bCs/>
        </w:rPr>
        <w:t>/2022</w:t>
      </w:r>
      <w:r w:rsidR="006748F9" w:rsidRPr="006748F9">
        <w:rPr>
          <w:rFonts w:ascii="Arial" w:hAnsi="Arial" w:cs="Arial"/>
          <w:b/>
          <w:bCs/>
        </w:rPr>
        <w:t xml:space="preserve"> </w:t>
      </w:r>
      <w:r w:rsidR="006748F9">
        <w:rPr>
          <w:rFonts w:ascii="Arial" w:hAnsi="Arial" w:cs="Arial"/>
        </w:rPr>
        <w:t>- A</w:t>
      </w:r>
      <w:r w:rsidR="006748F9" w:rsidRPr="006748F9">
        <w:rPr>
          <w:rFonts w:ascii="Arial" w:hAnsi="Arial" w:cs="Arial"/>
        </w:rPr>
        <w:t xml:space="preserve">utoriza inclusão de elementos de despesas no montante de R$ 3.609.500,00, e alterações na Lei 5.691/2021(LOA) exercício 2022, nos </w:t>
      </w:r>
      <w:proofErr w:type="spellStart"/>
      <w:r w:rsidR="006748F9" w:rsidRPr="006748F9">
        <w:rPr>
          <w:rFonts w:ascii="Arial" w:hAnsi="Arial" w:cs="Arial"/>
        </w:rPr>
        <w:t>arts</w:t>
      </w:r>
      <w:proofErr w:type="spellEnd"/>
      <w:r w:rsidR="006748F9" w:rsidRPr="006748F9">
        <w:rPr>
          <w:rFonts w:ascii="Arial" w:hAnsi="Arial" w:cs="Arial"/>
        </w:rPr>
        <w:t>. 7º e Art. 8º, para execução das emendas impositivas individuais e de bancada dos vereadores.</w:t>
      </w:r>
      <w:r w:rsidR="006748F9">
        <w:rPr>
          <w:rFonts w:ascii="Arial" w:hAnsi="Arial" w:cs="Arial"/>
        </w:rPr>
        <w:t xml:space="preserve"> </w:t>
      </w:r>
      <w:r w:rsidR="006748F9" w:rsidRPr="006748F9">
        <w:rPr>
          <w:rFonts w:ascii="Arial" w:hAnsi="Arial" w:cs="Arial"/>
          <w:b/>
          <w:bCs/>
        </w:rPr>
        <w:t>Projeto de lei nº 65</w:t>
      </w:r>
      <w:r w:rsidR="006748F9">
        <w:rPr>
          <w:rFonts w:ascii="Arial" w:hAnsi="Arial" w:cs="Arial"/>
          <w:b/>
          <w:bCs/>
        </w:rPr>
        <w:t>/</w:t>
      </w:r>
      <w:r w:rsidR="006748F9" w:rsidRPr="006748F9">
        <w:rPr>
          <w:rFonts w:ascii="Arial" w:hAnsi="Arial" w:cs="Arial"/>
          <w:b/>
          <w:bCs/>
        </w:rPr>
        <w:t>2021</w:t>
      </w:r>
      <w:r w:rsidR="006748F9">
        <w:rPr>
          <w:rFonts w:ascii="Arial" w:hAnsi="Arial" w:cs="Arial"/>
        </w:rPr>
        <w:t xml:space="preserve"> -</w:t>
      </w:r>
      <w:r w:rsidR="006748F9" w:rsidRPr="006748F9">
        <w:rPr>
          <w:rFonts w:ascii="Arial" w:hAnsi="Arial" w:cs="Arial"/>
        </w:rPr>
        <w:t xml:space="preserve"> Autoriza o Poder Executivo a realizar a baixa de créditos não tributários prescritos.</w:t>
      </w:r>
      <w:r w:rsidR="006748F9">
        <w:rPr>
          <w:rFonts w:ascii="Arial" w:hAnsi="Arial" w:cs="Arial"/>
        </w:rPr>
        <w:t xml:space="preserve"> </w:t>
      </w:r>
      <w:r w:rsidR="006748F9" w:rsidRPr="006748F9">
        <w:rPr>
          <w:rFonts w:ascii="Arial" w:hAnsi="Arial" w:cs="Arial"/>
          <w:b/>
          <w:bCs/>
        </w:rPr>
        <w:t xml:space="preserve">Emenda nº </w:t>
      </w:r>
      <w:r w:rsidR="006748F9" w:rsidRPr="006748F9">
        <w:rPr>
          <w:rFonts w:ascii="Arial" w:hAnsi="Arial" w:cs="Arial"/>
          <w:b/>
          <w:bCs/>
        </w:rPr>
        <w:t>0</w:t>
      </w:r>
      <w:r w:rsidR="006748F9" w:rsidRPr="006748F9">
        <w:rPr>
          <w:rFonts w:ascii="Arial" w:hAnsi="Arial" w:cs="Arial"/>
          <w:b/>
          <w:bCs/>
        </w:rPr>
        <w:t>7</w:t>
      </w:r>
      <w:r w:rsidR="006748F9" w:rsidRPr="006748F9">
        <w:rPr>
          <w:rFonts w:ascii="Arial" w:hAnsi="Arial" w:cs="Arial"/>
          <w:b/>
          <w:bCs/>
        </w:rPr>
        <w:t>/</w:t>
      </w:r>
      <w:r w:rsidR="006748F9" w:rsidRPr="006748F9">
        <w:rPr>
          <w:rFonts w:ascii="Arial" w:hAnsi="Arial" w:cs="Arial"/>
          <w:b/>
          <w:bCs/>
        </w:rPr>
        <w:t>2021</w:t>
      </w:r>
      <w:r w:rsidR="006748F9">
        <w:rPr>
          <w:rFonts w:ascii="Arial" w:hAnsi="Arial" w:cs="Arial"/>
          <w:b/>
          <w:bCs/>
        </w:rPr>
        <w:t xml:space="preserve"> -</w:t>
      </w:r>
      <w:r w:rsidR="006748F9" w:rsidRPr="006748F9">
        <w:rPr>
          <w:rFonts w:ascii="Arial" w:hAnsi="Arial" w:cs="Arial"/>
        </w:rPr>
        <w:t xml:space="preserve"> alterando o art. 2º da proposição.</w:t>
      </w:r>
      <w:r w:rsidR="006748F9">
        <w:rPr>
          <w:rFonts w:ascii="Arial" w:hAnsi="Arial" w:cs="Arial"/>
        </w:rPr>
        <w:t xml:space="preserve"> </w:t>
      </w:r>
      <w:r w:rsidR="009D44D2" w:rsidRPr="00EC3FF6">
        <w:rPr>
          <w:rFonts w:ascii="Arial" w:hAnsi="Arial" w:cs="Arial"/>
          <w:b/>
        </w:rPr>
        <w:t xml:space="preserve">LEITURA, DISCUSSÃO E VOTAÇÃO DOS REQUERIMENTOS, RELATÓRIOS E PARECERES: </w:t>
      </w:r>
      <w:bookmarkStart w:id="0" w:name="_Hlk95813771"/>
      <w:r w:rsidR="001940D9" w:rsidRPr="002E0529">
        <w:rPr>
          <w:rFonts w:ascii="Arial" w:hAnsi="Arial" w:cs="Arial"/>
          <w:b/>
          <w:bCs/>
        </w:rPr>
        <w:t xml:space="preserve">Projeto de Lei </w:t>
      </w:r>
      <w:r w:rsidR="006748F9">
        <w:rPr>
          <w:rFonts w:ascii="Arial" w:hAnsi="Arial" w:cs="Arial"/>
          <w:b/>
          <w:bCs/>
        </w:rPr>
        <w:t xml:space="preserve">Ordinária </w:t>
      </w:r>
      <w:r w:rsidR="001940D9" w:rsidRPr="002E0529">
        <w:rPr>
          <w:rFonts w:ascii="Arial" w:hAnsi="Arial" w:cs="Arial"/>
          <w:b/>
          <w:bCs/>
        </w:rPr>
        <w:t xml:space="preserve">nº </w:t>
      </w:r>
      <w:r w:rsidR="006748F9">
        <w:rPr>
          <w:rFonts w:ascii="Arial" w:hAnsi="Arial" w:cs="Arial"/>
          <w:b/>
          <w:bCs/>
        </w:rPr>
        <w:t>20</w:t>
      </w:r>
      <w:r w:rsidR="001940D9" w:rsidRPr="002E0529">
        <w:rPr>
          <w:rFonts w:ascii="Arial" w:hAnsi="Arial" w:cs="Arial"/>
          <w:b/>
          <w:bCs/>
        </w:rPr>
        <w:t>/2022</w:t>
      </w:r>
      <w:r w:rsidR="001940D9">
        <w:rPr>
          <w:rFonts w:ascii="Arial" w:hAnsi="Arial" w:cs="Arial"/>
          <w:b/>
          <w:bCs/>
        </w:rPr>
        <w:t xml:space="preserve"> – </w:t>
      </w:r>
      <w:r w:rsidR="001940D9">
        <w:rPr>
          <w:rFonts w:ascii="Arial" w:hAnsi="Arial" w:cs="Arial"/>
        </w:rPr>
        <w:t xml:space="preserve">A orientação técnica conclui pela viabilidade jurídica da proposição. </w:t>
      </w:r>
      <w:r w:rsidR="005C3B3F">
        <w:rPr>
          <w:rFonts w:ascii="Arial" w:hAnsi="Arial" w:cs="Arial"/>
        </w:rPr>
        <w:t xml:space="preserve">A relatora designada, vereadora Daiana </w:t>
      </w:r>
      <w:proofErr w:type="spellStart"/>
      <w:r w:rsidR="005C3B3F">
        <w:rPr>
          <w:rFonts w:ascii="Arial" w:hAnsi="Arial" w:cs="Arial"/>
        </w:rPr>
        <w:t>Bald</w:t>
      </w:r>
      <w:proofErr w:type="spellEnd"/>
      <w:r w:rsidR="005C3B3F">
        <w:rPr>
          <w:rFonts w:ascii="Arial" w:hAnsi="Arial" w:cs="Arial"/>
        </w:rPr>
        <w:t xml:space="preserve">, emitiu parecer favorável e foi seguido pelos demais membros. </w:t>
      </w:r>
      <w:r w:rsidR="005C3B3F">
        <w:rPr>
          <w:rFonts w:ascii="Arial" w:hAnsi="Arial" w:cs="Arial"/>
          <w:b/>
          <w:bCs/>
        </w:rPr>
        <w:t xml:space="preserve">Projetos de Lei </w:t>
      </w:r>
      <w:r w:rsidR="005F10EE">
        <w:rPr>
          <w:rFonts w:ascii="Arial" w:hAnsi="Arial" w:cs="Arial"/>
          <w:b/>
          <w:bCs/>
        </w:rPr>
        <w:t xml:space="preserve">Ordinária nº 21/2022 - </w:t>
      </w:r>
      <w:r w:rsidR="009F3953">
        <w:rPr>
          <w:rFonts w:ascii="Arial" w:hAnsi="Arial" w:cs="Arial"/>
          <w:b/>
          <w:bCs/>
        </w:rPr>
        <w:t xml:space="preserve">2022 - </w:t>
      </w:r>
      <w:r w:rsidR="005F10EE">
        <w:rPr>
          <w:rFonts w:ascii="Arial" w:hAnsi="Arial" w:cs="Arial"/>
        </w:rPr>
        <w:t xml:space="preserve">A orientação técnica conclui pela viabilidade jurídica das proposições. O relator designado, vereador Paulo </w:t>
      </w:r>
      <w:proofErr w:type="spellStart"/>
      <w:r w:rsidR="005F10EE">
        <w:rPr>
          <w:rFonts w:ascii="Arial" w:hAnsi="Arial" w:cs="Arial"/>
        </w:rPr>
        <w:t>Sattler</w:t>
      </w:r>
      <w:proofErr w:type="spellEnd"/>
      <w:r w:rsidR="005F10EE">
        <w:rPr>
          <w:rFonts w:ascii="Arial" w:hAnsi="Arial" w:cs="Arial"/>
        </w:rPr>
        <w:t xml:space="preserve">, emitiu parecer favorável e foi seguido pelos demais membros. </w:t>
      </w:r>
      <w:r w:rsidR="009F3953">
        <w:rPr>
          <w:rFonts w:ascii="Arial" w:hAnsi="Arial" w:cs="Arial"/>
          <w:b/>
          <w:bCs/>
        </w:rPr>
        <w:t xml:space="preserve">Projeto de </w:t>
      </w:r>
      <w:r w:rsidR="005F10EE">
        <w:rPr>
          <w:rFonts w:ascii="Arial" w:hAnsi="Arial" w:cs="Arial"/>
          <w:b/>
          <w:bCs/>
        </w:rPr>
        <w:t xml:space="preserve">Ordinária nº 22/2022 – </w:t>
      </w:r>
      <w:r w:rsidR="005F10EE">
        <w:rPr>
          <w:rFonts w:ascii="Arial" w:hAnsi="Arial" w:cs="Arial"/>
        </w:rPr>
        <w:t xml:space="preserve">Esteve presente na reunião o Secretário de Planejamento, Sr. Lucas </w:t>
      </w:r>
      <w:proofErr w:type="spellStart"/>
      <w:r w:rsidR="005F10EE">
        <w:rPr>
          <w:rFonts w:ascii="Arial" w:hAnsi="Arial" w:cs="Arial"/>
        </w:rPr>
        <w:t>Neckel</w:t>
      </w:r>
      <w:proofErr w:type="spellEnd"/>
      <w:r w:rsidR="005F10EE">
        <w:rPr>
          <w:rFonts w:ascii="Arial" w:hAnsi="Arial" w:cs="Arial"/>
        </w:rPr>
        <w:t xml:space="preserve">, o qual explanou sobre a necessidade de serem feitos ajustes ao projeto, para adequá-lo à orientação técnica do IGAM. O Secretário esclareceu, ainda, que após aprovação do projeto, todas as entidades serão notificadas para apresentar os documentos necessários para formalização das parcerias, bem como apresentação do plano de trabalho, cujo modelo será disponibilizado pela Prefeitura Municipal. </w:t>
      </w:r>
      <w:r w:rsidR="005F10EE" w:rsidRPr="005F10EE">
        <w:rPr>
          <w:rFonts w:ascii="Arial" w:hAnsi="Arial" w:cs="Arial"/>
        </w:rPr>
        <w:t>A</w:t>
      </w:r>
      <w:r w:rsidR="009F3953">
        <w:rPr>
          <w:rFonts w:ascii="Arial" w:hAnsi="Arial" w:cs="Arial"/>
        </w:rPr>
        <w:t xml:space="preserve"> orientação técnica </w:t>
      </w:r>
      <w:r w:rsidR="001076F6">
        <w:rPr>
          <w:rFonts w:ascii="Arial" w:hAnsi="Arial" w:cs="Arial"/>
        </w:rPr>
        <w:t>retificou a necessidade de retificação do projeto, razão pela qual a proposição ficará aguardando o envio de mensagem retificativa pelo Poder Executivo</w:t>
      </w:r>
      <w:bookmarkEnd w:id="0"/>
      <w:r w:rsidR="005F10EE">
        <w:rPr>
          <w:rFonts w:ascii="Arial" w:hAnsi="Arial" w:cs="Arial"/>
          <w:bCs/>
        </w:rPr>
        <w:t>.</w:t>
      </w:r>
      <w:r w:rsidR="00F3690A">
        <w:rPr>
          <w:rFonts w:ascii="Arial" w:hAnsi="Arial" w:cs="Arial"/>
          <w:lang w:eastAsia="zh-CN"/>
        </w:rPr>
        <w:t xml:space="preserve"> </w:t>
      </w:r>
      <w:r w:rsidR="009F3953" w:rsidRPr="00EC3FF6">
        <w:rPr>
          <w:rFonts w:ascii="Arial" w:eastAsia="Times New Roman" w:hAnsi="Arial" w:cs="Arial"/>
          <w:b/>
          <w:bCs/>
          <w:color w:val="000000"/>
          <w:lang w:eastAsia="zh-CN"/>
        </w:rPr>
        <w:t>V</w:t>
      </w:r>
      <w:r w:rsidR="009F3953" w:rsidRPr="00EC3FF6">
        <w:rPr>
          <w:rFonts w:ascii="Arial" w:hAnsi="Arial" w:cs="Arial"/>
          <w:b/>
          <w:bCs/>
        </w:rPr>
        <w:t xml:space="preserve">OTAÇÃO DOS PARECERES: </w:t>
      </w:r>
      <w:bookmarkStart w:id="1" w:name="_Hlk58398608"/>
      <w:r w:rsidR="009F3953">
        <w:rPr>
          <w:rFonts w:ascii="Arial" w:hAnsi="Arial" w:cs="Arial"/>
        </w:rPr>
        <w:t xml:space="preserve">aprovados por unanimidade o Projeto de Lei </w:t>
      </w:r>
      <w:r w:rsidR="001076F6">
        <w:rPr>
          <w:rFonts w:ascii="Arial" w:hAnsi="Arial" w:cs="Arial"/>
        </w:rPr>
        <w:t>Ordinária nº 20/2022 e nº 21/2022</w:t>
      </w:r>
      <w:bookmarkEnd w:id="1"/>
      <w:r w:rsidR="009F3953">
        <w:rPr>
          <w:rFonts w:ascii="Arial" w:hAnsi="Arial" w:cs="Arial"/>
        </w:rPr>
        <w:t xml:space="preserve">. </w:t>
      </w:r>
      <w:r w:rsidR="009F3953" w:rsidRPr="00EC3FF6">
        <w:rPr>
          <w:rFonts w:ascii="Arial" w:hAnsi="Arial" w:cs="Arial"/>
          <w:lang w:eastAsia="zh-CN"/>
        </w:rPr>
        <w:t>Nada mais a ser tratado, foi encerrada a presente reunião e lavrada a ata, que vai assinada por todos os membros da Comissão Permanente.</w:t>
      </w:r>
      <w:bookmarkStart w:id="2" w:name="_Hlk51589399"/>
      <w:bookmarkEnd w:id="2"/>
    </w:p>
    <w:p w14:paraId="3D635D75" w14:textId="26025DFD" w:rsidR="003C48C6" w:rsidRPr="000D0460" w:rsidRDefault="003C48C6" w:rsidP="001076F6">
      <w:pPr>
        <w:spacing w:before="100" w:beforeAutospacing="1" w:after="100" w:afterAutospacing="1"/>
        <w:jc w:val="both"/>
        <w:rPr>
          <w:rFonts w:ascii="Arial" w:hAnsi="Arial" w:cs="Arial"/>
          <w:lang w:val="en-US" w:eastAsia="zh-CN"/>
        </w:rPr>
      </w:pPr>
      <w:proofErr w:type="spellStart"/>
      <w:r w:rsidRPr="000D0460">
        <w:rPr>
          <w:rFonts w:ascii="Arial" w:hAnsi="Arial" w:cs="Arial"/>
          <w:lang w:val="en-US" w:eastAsia="zh-CN"/>
        </w:rPr>
        <w:t>Presidente</w:t>
      </w:r>
      <w:proofErr w:type="spellEnd"/>
      <w:r w:rsidRPr="000D0460">
        <w:rPr>
          <w:rFonts w:ascii="Arial" w:hAnsi="Arial" w:cs="Arial"/>
          <w:lang w:val="en-US" w:eastAsia="zh-CN"/>
        </w:rPr>
        <w:t xml:space="preserve">: </w:t>
      </w:r>
      <w:r w:rsidR="00621289">
        <w:rPr>
          <w:rFonts w:ascii="Arial" w:hAnsi="Arial" w:cs="Arial"/>
          <w:lang w:val="en-US" w:eastAsia="zh-CN"/>
        </w:rPr>
        <w:t>João Roque Boll</w:t>
      </w:r>
      <w:r w:rsidRPr="000D0460">
        <w:rPr>
          <w:rFonts w:ascii="Arial" w:hAnsi="Arial" w:cs="Arial"/>
          <w:lang w:val="en-US" w:eastAsia="zh-CN"/>
        </w:rPr>
        <w:t xml:space="preserve"> _____</w:t>
      </w:r>
      <w:r w:rsidR="00621289">
        <w:rPr>
          <w:rFonts w:ascii="Arial" w:hAnsi="Arial" w:cs="Arial"/>
          <w:lang w:val="en-US" w:eastAsia="zh-CN"/>
        </w:rPr>
        <w:t>_________</w:t>
      </w:r>
      <w:r w:rsidRPr="000D0460">
        <w:rPr>
          <w:rFonts w:ascii="Arial" w:hAnsi="Arial" w:cs="Arial"/>
          <w:lang w:val="en-US" w:eastAsia="zh-CN"/>
        </w:rPr>
        <w:t>_________________</w:t>
      </w:r>
    </w:p>
    <w:p w14:paraId="2D4F1B88" w14:textId="43DC8C00" w:rsidR="00BD51DC" w:rsidRDefault="00F3690A" w:rsidP="001076F6">
      <w:pPr>
        <w:spacing w:before="100" w:beforeAutospacing="1" w:after="100" w:afterAutospacing="1" w:line="276" w:lineRule="auto"/>
        <w:jc w:val="both"/>
      </w:pPr>
      <w:r>
        <w:rPr>
          <w:rFonts w:ascii="Arial" w:hAnsi="Arial" w:cs="Arial"/>
          <w:lang w:val="en-US" w:eastAsia="zh-CN"/>
        </w:rPr>
        <w:t xml:space="preserve">Vice </w:t>
      </w:r>
      <w:proofErr w:type="spellStart"/>
      <w:r>
        <w:rPr>
          <w:rFonts w:ascii="Arial" w:hAnsi="Arial" w:cs="Arial"/>
          <w:lang w:val="en-US" w:eastAsia="zh-CN"/>
        </w:rPr>
        <w:t>Presidente</w:t>
      </w:r>
      <w:proofErr w:type="spellEnd"/>
      <w:r>
        <w:rPr>
          <w:rFonts w:ascii="Arial" w:hAnsi="Arial" w:cs="Arial"/>
          <w:lang w:val="en-US" w:eastAsia="zh-CN"/>
        </w:rPr>
        <w:t xml:space="preserve">: </w:t>
      </w:r>
      <w:proofErr w:type="spellStart"/>
      <w:r>
        <w:rPr>
          <w:rFonts w:ascii="Arial" w:hAnsi="Arial" w:cs="Arial"/>
          <w:lang w:val="en-US" w:eastAsia="zh-CN"/>
        </w:rPr>
        <w:t>Daiana</w:t>
      </w:r>
      <w:proofErr w:type="spellEnd"/>
      <w:r>
        <w:rPr>
          <w:rFonts w:ascii="Arial" w:hAnsi="Arial" w:cs="Arial"/>
          <w:lang w:val="en-US" w:eastAsia="zh-CN"/>
        </w:rPr>
        <w:t xml:space="preserve"> Vanessa Bald </w:t>
      </w:r>
      <w:r w:rsidR="008E1CA1" w:rsidRPr="000D0460">
        <w:rPr>
          <w:rFonts w:ascii="Arial" w:hAnsi="Arial" w:cs="Arial"/>
          <w:lang w:val="en-US" w:eastAsia="zh-CN"/>
        </w:rPr>
        <w:t>_______________________</w:t>
      </w:r>
    </w:p>
    <w:p w14:paraId="5D3D1189" w14:textId="4432136D" w:rsidR="00006182" w:rsidRPr="000D0460" w:rsidRDefault="009F3953" w:rsidP="001076F6">
      <w:pPr>
        <w:spacing w:before="100" w:beforeAutospacing="1" w:after="100" w:afterAutospacing="1" w:line="276" w:lineRule="auto"/>
        <w:jc w:val="both"/>
      </w:pPr>
      <w:proofErr w:type="spellStart"/>
      <w:r>
        <w:rPr>
          <w:rFonts w:ascii="Arial" w:hAnsi="Arial" w:cs="Arial"/>
          <w:lang w:val="en-US" w:eastAsia="zh-CN"/>
        </w:rPr>
        <w:t>Membro</w:t>
      </w:r>
      <w:proofErr w:type="spellEnd"/>
      <w:r>
        <w:rPr>
          <w:rFonts w:ascii="Arial" w:hAnsi="Arial" w:cs="Arial"/>
          <w:lang w:val="en-US" w:eastAsia="zh-CN"/>
        </w:rPr>
        <w:t xml:space="preserve">: Paulo </w:t>
      </w:r>
      <w:proofErr w:type="spellStart"/>
      <w:r>
        <w:rPr>
          <w:rFonts w:ascii="Arial" w:hAnsi="Arial" w:cs="Arial"/>
          <w:lang w:val="en-US" w:eastAsia="zh-CN"/>
        </w:rPr>
        <w:t>Gilceu</w:t>
      </w:r>
      <w:proofErr w:type="spellEnd"/>
      <w:r>
        <w:rPr>
          <w:rFonts w:ascii="Arial" w:hAnsi="Arial" w:cs="Arial"/>
          <w:lang w:val="en-US" w:eastAsia="zh-CN"/>
        </w:rPr>
        <w:t xml:space="preserve"> Sattler</w:t>
      </w:r>
      <w:r w:rsidR="00006182">
        <w:rPr>
          <w:rFonts w:ascii="Arial" w:hAnsi="Arial" w:cs="Arial"/>
          <w:lang w:val="en-US" w:eastAsia="zh-CN"/>
        </w:rPr>
        <w:t xml:space="preserve"> </w:t>
      </w:r>
      <w:r w:rsidR="00F3690A">
        <w:rPr>
          <w:rFonts w:ascii="Arial" w:hAnsi="Arial" w:cs="Arial"/>
          <w:lang w:val="en-US" w:eastAsia="zh-CN"/>
        </w:rPr>
        <w:t>_____</w:t>
      </w:r>
      <w:r w:rsidR="00006182" w:rsidRPr="000D0460">
        <w:rPr>
          <w:rFonts w:ascii="Arial" w:hAnsi="Arial" w:cs="Arial"/>
          <w:lang w:val="en-US" w:eastAsia="zh-CN"/>
        </w:rPr>
        <w:t>_______________________________</w:t>
      </w:r>
    </w:p>
    <w:sectPr w:rsidR="00006182" w:rsidRPr="000D0460" w:rsidSect="00F3690A">
      <w:headerReference w:type="default" r:id="rId7"/>
      <w:pgSz w:w="11906" w:h="16838"/>
      <w:pgMar w:top="1968" w:right="991" w:bottom="709"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D97F" w14:textId="77777777" w:rsidR="00004DFA" w:rsidRDefault="00004DFA">
      <w:pPr>
        <w:spacing w:after="0" w:line="240" w:lineRule="auto"/>
      </w:pPr>
      <w:r>
        <w:separator/>
      </w:r>
    </w:p>
  </w:endnote>
  <w:endnote w:type="continuationSeparator" w:id="0">
    <w:p w14:paraId="2ACE486F" w14:textId="77777777" w:rsidR="00004DFA" w:rsidRDefault="0000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3701" w14:textId="77777777" w:rsidR="00004DFA" w:rsidRDefault="00004DFA">
      <w:pPr>
        <w:spacing w:after="0" w:line="240" w:lineRule="auto"/>
      </w:pPr>
      <w:r>
        <w:separator/>
      </w:r>
    </w:p>
  </w:footnote>
  <w:footnote w:type="continuationSeparator" w:id="0">
    <w:p w14:paraId="488727D0" w14:textId="77777777" w:rsidR="00004DFA" w:rsidRDefault="0000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4120" w14:textId="77777777" w:rsidR="00BD51DC" w:rsidRDefault="005775A6">
    <w:pPr>
      <w:pStyle w:val="Cabealho"/>
      <w:tabs>
        <w:tab w:val="clear" w:pos="4252"/>
        <w:tab w:val="clear" w:pos="8504"/>
        <w:tab w:val="left" w:pos="1140"/>
      </w:tabs>
    </w:pPr>
    <w:r>
      <w:rPr>
        <w:noProof/>
      </w:rPr>
      <mc:AlternateContent>
        <mc:Choice Requires="wps">
          <w:drawing>
            <wp:anchor distT="0" distB="0" distL="0" distR="0" simplePos="0" relativeHeight="3" behindDoc="1" locked="0" layoutInCell="0" allowOverlap="1" wp14:anchorId="397C9D45" wp14:editId="7CAA394D">
              <wp:simplePos x="0" y="0"/>
              <wp:positionH relativeFrom="margin">
                <wp:posOffset>862965</wp:posOffset>
              </wp:positionH>
              <wp:positionV relativeFrom="paragraph">
                <wp:posOffset>295275</wp:posOffset>
              </wp:positionV>
              <wp:extent cx="4634865" cy="831215"/>
              <wp:effectExtent l="0" t="0" r="0" b="9525"/>
              <wp:wrapNone/>
              <wp:docPr id="1" name="Text Box 5"/>
              <wp:cNvGraphicFramePr/>
              <a:graphic xmlns:a="http://schemas.openxmlformats.org/drawingml/2006/main">
                <a:graphicData uri="http://schemas.microsoft.com/office/word/2010/wordprocessingShape">
                  <wps:wsp>
                    <wps:cNvSpPr/>
                    <wps:spPr>
                      <a:xfrm>
                        <a:off x="0" y="0"/>
                        <a:ext cx="4634280" cy="8305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298DB40" w14:textId="77777777" w:rsidR="00BD51DC" w:rsidRDefault="005775A6">
                          <w:pPr>
                            <w:pStyle w:val="Contedodoquadro"/>
                            <w:spacing w:after="0" w:line="240" w:lineRule="auto"/>
                            <w:jc w:val="center"/>
                            <w:rPr>
                              <w:rFonts w:ascii="Arial" w:hAnsi="Arial" w:cs="Arial"/>
                              <w:b/>
                            </w:rPr>
                          </w:pPr>
                          <w:r>
                            <w:rPr>
                              <w:rFonts w:ascii="Arial" w:hAnsi="Arial" w:cs="Arial"/>
                              <w:b/>
                              <w:color w:val="000000"/>
                            </w:rPr>
                            <w:t>Estado do Rio Grande do Sul</w:t>
                          </w:r>
                        </w:p>
                        <w:p w14:paraId="7D2005EE" w14:textId="77777777" w:rsidR="00BD51DC" w:rsidRDefault="005775A6">
                          <w:pPr>
                            <w:pStyle w:val="Contedodoquadro"/>
                            <w:pBdr>
                              <w:bottom w:val="single" w:sz="12" w:space="1" w:color="00000A"/>
                            </w:pBdr>
                            <w:spacing w:after="0" w:line="240" w:lineRule="auto"/>
                            <w:jc w:val="center"/>
                            <w:rPr>
                              <w:rFonts w:ascii="Arial" w:hAnsi="Arial" w:cs="Arial"/>
                              <w:b/>
                              <w:sz w:val="24"/>
                              <w:szCs w:val="24"/>
                            </w:rPr>
                          </w:pPr>
                          <w:r>
                            <w:rPr>
                              <w:rFonts w:ascii="Arial" w:hAnsi="Arial" w:cs="Arial"/>
                              <w:b/>
                              <w:color w:val="000000"/>
                              <w:sz w:val="24"/>
                              <w:szCs w:val="24"/>
                            </w:rPr>
                            <w:t>Câmara Municipal de Três Passos</w:t>
                          </w:r>
                        </w:p>
                        <w:p w14:paraId="509079F0" w14:textId="77777777" w:rsidR="00BD51DC" w:rsidRDefault="005775A6">
                          <w:pPr>
                            <w:pStyle w:val="Contedodoquadro"/>
                            <w:spacing w:after="0"/>
                            <w:jc w:val="center"/>
                            <w:rPr>
                              <w:rFonts w:ascii="Arial" w:hAnsi="Arial" w:cs="Arial"/>
                              <w:b/>
                            </w:rPr>
                          </w:pPr>
                          <w:r>
                            <w:rPr>
                              <w:rFonts w:ascii="Arial" w:hAnsi="Arial" w:cs="Arial"/>
                              <w:b/>
                              <w:color w:val="000000"/>
                            </w:rPr>
                            <w:t>COMISSÃO DE ORÇAMENTO, FINANÇAS E INFRAESTRUTURA URBANA E RURAL</w:t>
                          </w:r>
                        </w:p>
                      </w:txbxContent>
                    </wps:txbx>
                    <wps:bodyPr>
                      <a:noAutofit/>
                    </wps:bodyPr>
                  </wps:wsp>
                </a:graphicData>
              </a:graphic>
            </wp:anchor>
          </w:drawing>
        </mc:Choice>
        <mc:Fallback>
          <w:pict>
            <v:rect w14:anchorId="397C9D45" id="Text Box 5" o:spid="_x0000_s1026" style="position:absolute;margin-left:67.95pt;margin-top:23.25pt;width:364.95pt;height:65.45pt;z-index:-50331647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" o:allowincell="f" stroked="f" strokeweight="0">
              <v:textbox>
                <w:txbxContent>
                  <w:p w14:paraId="4298DB40" w14:textId="77777777" w:rsidR="00BD51DC" w:rsidRDefault="005775A6">
                    <w:pPr>
                      <w:pStyle w:val="Contedodoquadro"/>
                      <w:spacing w:after="0" w:line="240" w:lineRule="auto"/>
                      <w:jc w:val="center"/>
                      <w:rPr>
                        <w:rFonts w:ascii="Arial" w:hAnsi="Arial" w:cs="Arial"/>
                        <w:b/>
                      </w:rPr>
                    </w:pPr>
                    <w:r>
                      <w:rPr>
                        <w:rFonts w:ascii="Arial" w:hAnsi="Arial" w:cs="Arial"/>
                        <w:b/>
                        <w:color w:val="000000"/>
                      </w:rPr>
                      <w:t>Estado do Rio Grande do Sul</w:t>
                    </w:r>
                  </w:p>
                  <w:p w14:paraId="7D2005EE" w14:textId="77777777" w:rsidR="00BD51DC" w:rsidRDefault="005775A6">
                    <w:pPr>
                      <w:pStyle w:val="Contedodoquadro"/>
                      <w:pBdr>
                        <w:bottom w:val="single" w:sz="12" w:space="1" w:color="00000A"/>
                      </w:pBdr>
                      <w:spacing w:after="0" w:line="240" w:lineRule="auto"/>
                      <w:jc w:val="center"/>
                      <w:rPr>
                        <w:rFonts w:ascii="Arial" w:hAnsi="Arial" w:cs="Arial"/>
                        <w:b/>
                        <w:sz w:val="24"/>
                        <w:szCs w:val="24"/>
                      </w:rPr>
                    </w:pPr>
                    <w:r>
                      <w:rPr>
                        <w:rFonts w:ascii="Arial" w:hAnsi="Arial" w:cs="Arial"/>
                        <w:b/>
                        <w:color w:val="000000"/>
                        <w:sz w:val="24"/>
                        <w:szCs w:val="24"/>
                      </w:rPr>
                      <w:t>Câmara Municipal de Três Passos</w:t>
                    </w:r>
                  </w:p>
                  <w:p w14:paraId="509079F0" w14:textId="77777777" w:rsidR="00BD51DC" w:rsidRDefault="005775A6">
                    <w:pPr>
                      <w:pStyle w:val="Contedodoquadro"/>
                      <w:spacing w:after="0"/>
                      <w:jc w:val="center"/>
                      <w:rPr>
                        <w:rFonts w:ascii="Arial" w:hAnsi="Arial" w:cs="Arial"/>
                        <w:b/>
                      </w:rPr>
                    </w:pPr>
                    <w:r>
                      <w:rPr>
                        <w:rFonts w:ascii="Arial" w:hAnsi="Arial" w:cs="Arial"/>
                        <w:b/>
                        <w:color w:val="000000"/>
                      </w:rPr>
                      <w:t>COMISSÃO DE ORÇAMENTO, FINANÇAS E INFRAESTRUTURA URBANA E RURAL</w:t>
                    </w:r>
                  </w:p>
                </w:txbxContent>
              </v:textbox>
              <w10:wrap anchorx="margin"/>
            </v:rect>
          </w:pict>
        </mc:Fallback>
      </mc:AlternateContent>
    </w:r>
    <w:r>
      <w:rPr>
        <w:noProof/>
      </w:rPr>
      <w:drawing>
        <wp:anchor distT="0" distB="0" distL="114300" distR="114300" simplePos="0" relativeHeight="2" behindDoc="1" locked="0" layoutInCell="0" allowOverlap="1" wp14:anchorId="29654BFD" wp14:editId="2E20FD0E">
          <wp:simplePos x="0" y="0"/>
          <wp:positionH relativeFrom="column">
            <wp:posOffset>0</wp:posOffset>
          </wp:positionH>
          <wp:positionV relativeFrom="paragraph">
            <wp:posOffset>85725</wp:posOffset>
          </wp:positionV>
          <wp:extent cx="819150" cy="1089025"/>
          <wp:effectExtent l="0" t="0" r="0" b="0"/>
          <wp:wrapSquare wrapText="largest"/>
          <wp:docPr id="13"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4"/>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5EF2"/>
    <w:multiLevelType w:val="multilevel"/>
    <w:tmpl w:val="461AA7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Courier New" w:hAnsi="Courier New" w:cs="Courier New"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Courier New" w:hAnsi="Courier New" w:cs="Courier New" w:hint="default"/>
      </w:rPr>
    </w:lvl>
    <w:lvl w:ilvl="8">
      <w:start w:val="1"/>
      <w:numFmt w:val="bullet"/>
      <w:lvlText w:val=""/>
      <w:lvlJc w:val="left"/>
      <w:pPr>
        <w:tabs>
          <w:tab w:val="num" w:pos="0"/>
        </w:tabs>
        <w:ind w:left="36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DC"/>
    <w:rsid w:val="00004DFA"/>
    <w:rsid w:val="00006182"/>
    <w:rsid w:val="000D0460"/>
    <w:rsid w:val="001076F6"/>
    <w:rsid w:val="00161763"/>
    <w:rsid w:val="0017422F"/>
    <w:rsid w:val="001940D9"/>
    <w:rsid w:val="002314B2"/>
    <w:rsid w:val="003C48C6"/>
    <w:rsid w:val="00421CD2"/>
    <w:rsid w:val="004414C4"/>
    <w:rsid w:val="00497B83"/>
    <w:rsid w:val="005435A0"/>
    <w:rsid w:val="005775A6"/>
    <w:rsid w:val="0058189C"/>
    <w:rsid w:val="005C3B3F"/>
    <w:rsid w:val="005F10EE"/>
    <w:rsid w:val="00621289"/>
    <w:rsid w:val="006748F9"/>
    <w:rsid w:val="00681156"/>
    <w:rsid w:val="006C524F"/>
    <w:rsid w:val="007927FB"/>
    <w:rsid w:val="007A546F"/>
    <w:rsid w:val="008603D7"/>
    <w:rsid w:val="00895D41"/>
    <w:rsid w:val="008E1CA1"/>
    <w:rsid w:val="00915A0F"/>
    <w:rsid w:val="009D44D2"/>
    <w:rsid w:val="009F3953"/>
    <w:rsid w:val="00AE3BF7"/>
    <w:rsid w:val="00B23E7B"/>
    <w:rsid w:val="00BD51DC"/>
    <w:rsid w:val="00C4050A"/>
    <w:rsid w:val="00C42E33"/>
    <w:rsid w:val="00C645EA"/>
    <w:rsid w:val="00C95285"/>
    <w:rsid w:val="00D15391"/>
    <w:rsid w:val="00D1774A"/>
    <w:rsid w:val="00D3303A"/>
    <w:rsid w:val="00D61B0B"/>
    <w:rsid w:val="00D72694"/>
    <w:rsid w:val="00E5669F"/>
    <w:rsid w:val="00F3690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5114"/>
  <w15:docId w15:val="{6DD6311D-B271-4D74-A0A5-0EBC3613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3759F3"/>
    <w:rPr>
      <w:color w:val="0563C1"/>
      <w:u w:val="single"/>
    </w:rPr>
  </w:style>
  <w:style w:type="character" w:styleId="Forte">
    <w:name w:val="Strong"/>
    <w:uiPriority w:val="22"/>
    <w:qFormat/>
    <w:rsid w:val="00322409"/>
    <w:rPr>
      <w:b/>
      <w:bCs/>
    </w:rPr>
  </w:style>
  <w:style w:type="character" w:customStyle="1" w:styleId="TextodebaloChar">
    <w:name w:val="Texto de balão Char"/>
    <w:link w:val="Textodebalo"/>
    <w:uiPriority w:val="99"/>
    <w:semiHidden/>
    <w:qFormat/>
    <w:rsid w:val="00C50175"/>
    <w:rPr>
      <w:rFonts w:ascii="Segoe UI" w:hAnsi="Segoe UI" w:cs="Segoe UI"/>
      <w:sz w:val="18"/>
      <w:szCs w:val="18"/>
      <w:lang w:eastAsia="en-US"/>
    </w:rPr>
  </w:style>
  <w:style w:type="character" w:customStyle="1" w:styleId="CabealhoChar">
    <w:name w:val="Cabeçalho Char"/>
    <w:basedOn w:val="Fontepargpadro"/>
    <w:link w:val="Cabealho"/>
    <w:uiPriority w:val="99"/>
    <w:qFormat/>
    <w:rsid w:val="00B6259F"/>
    <w:rPr>
      <w:sz w:val="22"/>
      <w:szCs w:val="22"/>
      <w:lang w:eastAsia="en-US"/>
    </w:rPr>
  </w:style>
  <w:style w:type="character" w:customStyle="1" w:styleId="RodapChar">
    <w:name w:val="Rodapé Char"/>
    <w:basedOn w:val="Fontepargpadro"/>
    <w:link w:val="Rodap"/>
    <w:uiPriority w:val="99"/>
    <w:qFormat/>
    <w:rsid w:val="00B6259F"/>
    <w:rPr>
      <w:sz w:val="22"/>
      <w:szCs w:val="22"/>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322409"/>
    <w:pPr>
      <w:spacing w:beforeAutospacing="1" w:afterAutospacing="1" w:line="240" w:lineRule="auto"/>
      <w:ind w:firstLine="180"/>
      <w:jc w:val="both"/>
    </w:pPr>
    <w:rPr>
      <w:rFonts w:ascii="Times New Roman" w:eastAsia="Times New Roman" w:hAnsi="Times New Roman"/>
      <w:color w:val="303030"/>
      <w:sz w:val="27"/>
      <w:szCs w:val="27"/>
      <w:lang w:eastAsia="pt-BR"/>
    </w:rPr>
  </w:style>
  <w:style w:type="paragraph" w:styleId="Textodebalo">
    <w:name w:val="Balloon Text"/>
    <w:basedOn w:val="Normal"/>
    <w:link w:val="TextodebaloChar"/>
    <w:uiPriority w:val="99"/>
    <w:semiHidden/>
    <w:unhideWhenUsed/>
    <w:qFormat/>
    <w:rsid w:val="00C50175"/>
    <w:pPr>
      <w:spacing w:after="0" w:line="240" w:lineRule="auto"/>
    </w:pPr>
    <w:rPr>
      <w:rFonts w:ascii="Segoe UI" w:hAnsi="Segoe UI" w:cs="Segoe UI"/>
      <w:sz w:val="18"/>
      <w:szCs w:val="18"/>
    </w:rPr>
  </w:style>
  <w:style w:type="paragraph" w:customStyle="1" w:styleId="Contedodoquadro">
    <w:name w:val="Conteúdo do quadro"/>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259F"/>
    <w:pPr>
      <w:tabs>
        <w:tab w:val="center" w:pos="4252"/>
        <w:tab w:val="right" w:pos="8504"/>
      </w:tabs>
      <w:spacing w:after="0" w:line="240" w:lineRule="auto"/>
    </w:pPr>
  </w:style>
  <w:style w:type="paragraph" w:styleId="Rodap">
    <w:name w:val="footer"/>
    <w:basedOn w:val="Normal"/>
    <w:link w:val="RodapChar"/>
    <w:uiPriority w:val="99"/>
    <w:unhideWhenUsed/>
    <w:rsid w:val="00B6259F"/>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7349">
      <w:bodyDiv w:val="1"/>
      <w:marLeft w:val="0"/>
      <w:marRight w:val="0"/>
      <w:marTop w:val="0"/>
      <w:marBottom w:val="0"/>
      <w:divBdr>
        <w:top w:val="none" w:sz="0" w:space="0" w:color="auto"/>
        <w:left w:val="none" w:sz="0" w:space="0" w:color="auto"/>
        <w:bottom w:val="none" w:sz="0" w:space="0" w:color="auto"/>
        <w:right w:val="none" w:sz="0" w:space="0" w:color="auto"/>
      </w:divBdr>
      <w:divsChild>
        <w:div w:id="986012307">
          <w:marLeft w:val="0"/>
          <w:marRight w:val="0"/>
          <w:marTop w:val="0"/>
          <w:marBottom w:val="0"/>
          <w:divBdr>
            <w:top w:val="none" w:sz="0" w:space="0" w:color="auto"/>
            <w:left w:val="none" w:sz="0" w:space="0" w:color="auto"/>
            <w:bottom w:val="none" w:sz="0" w:space="0" w:color="auto"/>
            <w:right w:val="none" w:sz="0" w:space="0" w:color="auto"/>
          </w:divBdr>
        </w:div>
        <w:div w:id="1773041260">
          <w:marLeft w:val="0"/>
          <w:marRight w:val="0"/>
          <w:marTop w:val="0"/>
          <w:marBottom w:val="0"/>
          <w:divBdr>
            <w:top w:val="none" w:sz="0" w:space="0" w:color="auto"/>
            <w:left w:val="none" w:sz="0" w:space="0" w:color="auto"/>
            <w:bottom w:val="none" w:sz="0" w:space="0" w:color="auto"/>
            <w:right w:val="none" w:sz="0" w:space="0" w:color="auto"/>
          </w:divBdr>
        </w:div>
      </w:divsChild>
    </w:div>
    <w:div w:id="1079248702">
      <w:bodyDiv w:val="1"/>
      <w:marLeft w:val="0"/>
      <w:marRight w:val="0"/>
      <w:marTop w:val="0"/>
      <w:marBottom w:val="0"/>
      <w:divBdr>
        <w:top w:val="none" w:sz="0" w:space="0" w:color="auto"/>
        <w:left w:val="none" w:sz="0" w:space="0" w:color="auto"/>
        <w:bottom w:val="none" w:sz="0" w:space="0" w:color="auto"/>
        <w:right w:val="none" w:sz="0" w:space="0" w:color="auto"/>
      </w:divBdr>
      <w:divsChild>
        <w:div w:id="1300645458">
          <w:marLeft w:val="0"/>
          <w:marRight w:val="0"/>
          <w:marTop w:val="0"/>
          <w:marBottom w:val="0"/>
          <w:divBdr>
            <w:top w:val="none" w:sz="0" w:space="0" w:color="auto"/>
            <w:left w:val="none" w:sz="0" w:space="0" w:color="auto"/>
            <w:bottom w:val="none" w:sz="0" w:space="0" w:color="auto"/>
            <w:right w:val="none" w:sz="0" w:space="0" w:color="auto"/>
          </w:divBdr>
        </w:div>
        <w:div w:id="1406563955">
          <w:marLeft w:val="0"/>
          <w:marRight w:val="0"/>
          <w:marTop w:val="0"/>
          <w:marBottom w:val="0"/>
          <w:divBdr>
            <w:top w:val="none" w:sz="0" w:space="0" w:color="auto"/>
            <w:left w:val="none" w:sz="0" w:space="0" w:color="auto"/>
            <w:bottom w:val="none" w:sz="0" w:space="0" w:color="auto"/>
            <w:right w:val="none" w:sz="0" w:space="0" w:color="auto"/>
          </w:divBdr>
        </w:div>
      </w:divsChild>
    </w:div>
    <w:div w:id="157778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dc:description/>
  <cp:lastModifiedBy>Geciana Seffrin</cp:lastModifiedBy>
  <cp:revision>4</cp:revision>
  <cp:lastPrinted>2022-03-11T13:41:00Z</cp:lastPrinted>
  <dcterms:created xsi:type="dcterms:W3CDTF">2022-03-11T13:23:00Z</dcterms:created>
  <dcterms:modified xsi:type="dcterms:W3CDTF">2022-03-11T13:41:00Z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