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85335" cy="838835"/>
                <wp:effectExtent l="0" t="0" r="635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600" cy="83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6.05pt;margin-top:-0.45pt;width:360.95pt;height:65.95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auto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Extraordinária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2/2018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>Aos trinta dias do mês de julho do ano de dois mil e dezoito, reuniram-se no Plenário da Câmara Municipal de Três Passos, às 1</w:t>
      </w:r>
      <w:r>
        <w:rPr>
          <w:rFonts w:cs="Arial" w:ascii="Arial" w:hAnsi="Arial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>h</w:t>
      </w:r>
      <w:r>
        <w:rPr>
          <w:rFonts w:cs="Arial" w:ascii="Arial" w:hAnsi="Arial"/>
          <w:sz w:val="24"/>
          <w:szCs w:val="24"/>
        </w:rPr>
        <w:t>30min</w:t>
      </w:r>
      <w:r>
        <w:rPr>
          <w:rFonts w:cs="Arial" w:ascii="Arial" w:hAnsi="Arial"/>
          <w:sz w:val="24"/>
          <w:szCs w:val="24"/>
        </w:rPr>
        <w:t xml:space="preserve">, os vereadores Arlei Luis Tomazoni, Edivan Nelsi Baron, Rosani Cladir Antunes do Nascimento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z w:val="24"/>
          <w:szCs w:val="24"/>
        </w:rPr>
        <w:t xml:space="preserve"> Vinicius Bindé Arbo de Araújo. </w:t>
      </w:r>
      <w:r>
        <w:rPr>
          <w:rFonts w:cs="Arial" w:ascii="Arial" w:hAnsi="Arial"/>
          <w:b/>
          <w:sz w:val="24"/>
          <w:szCs w:val="24"/>
        </w:rPr>
        <w:t xml:space="preserve">RELAÇÃO DA MATÉRIA DISTRIBUÍDA PARA A COMISSÃO DE ORÇAMENTO, FINANÇAS E INFRAESTRUTURA URBANA E RURAL: </w:t>
      </w:r>
      <w:r>
        <w:rPr>
          <w:rFonts w:cs="Arial" w:ascii="Arial" w:hAnsi="Arial"/>
          <w:sz w:val="24"/>
          <w:szCs w:val="24"/>
          <w:u w:val="single"/>
        </w:rPr>
        <w:t>projeto de lei complementar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6/18</w:t>
      </w:r>
      <w:r>
        <w:rPr>
          <w:rFonts w:cs="Arial" w:ascii="Arial" w:hAnsi="Arial"/>
          <w:sz w:val="24"/>
          <w:szCs w:val="24"/>
        </w:rPr>
        <w:t xml:space="preserve"> – Dispõe sobre a alteração da Lei Complementar Municipal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018, de 16 de agosto de 2011. A Procuradora Jur</w:t>
      </w:r>
      <w:r>
        <w:rPr>
          <w:rFonts w:cs="Arial" w:ascii="Arial" w:hAnsi="Arial"/>
          <w:sz w:val="24"/>
          <w:szCs w:val="24"/>
        </w:rPr>
        <w:t>í</w:t>
      </w:r>
      <w:r>
        <w:rPr>
          <w:rFonts w:cs="Arial" w:ascii="Arial" w:hAnsi="Arial"/>
          <w:sz w:val="24"/>
          <w:szCs w:val="24"/>
        </w:rPr>
        <w:t>dica discorreu que já foi solicitado esclarecimento</w:t>
      </w:r>
      <w:r>
        <w:rPr>
          <w:rFonts w:cs="Arial" w:ascii="Arial" w:hAnsi="Arial"/>
          <w:sz w:val="24"/>
          <w:szCs w:val="24"/>
        </w:rPr>
        <w:t>s</w:t>
      </w:r>
      <w:r>
        <w:rPr>
          <w:rFonts w:cs="Arial" w:ascii="Arial" w:hAnsi="Arial"/>
          <w:sz w:val="24"/>
          <w:szCs w:val="24"/>
        </w:rPr>
        <w:t xml:space="preserve"> ao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z w:val="24"/>
          <w:szCs w:val="24"/>
        </w:rPr>
        <w:t>xecutivo quanto ao c</w:t>
      </w:r>
      <w:r>
        <w:rPr>
          <w:rFonts w:cs="Arial" w:ascii="Arial" w:hAnsi="Arial"/>
          <w:sz w:val="24"/>
          <w:szCs w:val="24"/>
        </w:rPr>
        <w:t>ô</w:t>
      </w:r>
      <w:r>
        <w:rPr>
          <w:rFonts w:cs="Arial" w:ascii="Arial" w:hAnsi="Arial"/>
          <w:sz w:val="24"/>
          <w:szCs w:val="24"/>
        </w:rPr>
        <w:t xml:space="preserve">mputo da referida cedência para fins de promoção. Relatou que o Executivo Municipal informou que o presente projeto não propõe nenhuma alteração no que tange </w:t>
      </w:r>
      <w:r>
        <w:rPr>
          <w:rFonts w:cs="Arial" w:ascii="Arial" w:hAnsi="Arial"/>
          <w:sz w:val="24"/>
          <w:szCs w:val="24"/>
        </w:rPr>
        <w:t>à</w:t>
      </w:r>
      <w:r>
        <w:rPr>
          <w:rFonts w:cs="Arial" w:ascii="Arial" w:hAnsi="Arial"/>
          <w:sz w:val="24"/>
          <w:szCs w:val="24"/>
        </w:rPr>
        <w:t xml:space="preserve"> cedência para fins de promoção. Opinou pela viabilidade jurídica do presente projeto, uma vez que não apresenta vícios de natureza material ou formal. A </w:t>
      </w:r>
      <w:r>
        <w:rPr>
          <w:rFonts w:cs="Arial" w:ascii="Arial" w:hAnsi="Arial"/>
          <w:sz w:val="24"/>
          <w:szCs w:val="24"/>
        </w:rPr>
        <w:t>C</w:t>
      </w:r>
      <w:r>
        <w:rPr>
          <w:rFonts w:cs="Arial" w:ascii="Arial" w:hAnsi="Arial"/>
          <w:sz w:val="24"/>
          <w:szCs w:val="24"/>
        </w:rPr>
        <w:t xml:space="preserve">omissão colocou o projeto para votação em </w:t>
      </w:r>
      <w:r>
        <w:rPr>
          <w:rFonts w:cs="Arial" w:ascii="Arial" w:hAnsi="Arial"/>
          <w:sz w:val="24"/>
          <w:szCs w:val="24"/>
        </w:rPr>
        <w:t>P</w:t>
      </w:r>
      <w:r>
        <w:rPr>
          <w:rFonts w:cs="Arial" w:ascii="Arial" w:hAnsi="Arial"/>
          <w:sz w:val="24"/>
          <w:szCs w:val="24"/>
        </w:rPr>
        <w:t xml:space="preserve">lenário; </w:t>
      </w:r>
      <w:r>
        <w:rPr>
          <w:rFonts w:cs="Arial" w:ascii="Arial" w:hAnsi="Arial"/>
          <w:sz w:val="24"/>
          <w:szCs w:val="24"/>
          <w:u w:val="single"/>
        </w:rPr>
        <w:t>projeto de lei complementar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7/18</w:t>
      </w:r>
      <w:r>
        <w:rPr>
          <w:rFonts w:cs="Arial" w:ascii="Arial" w:hAnsi="Arial"/>
          <w:sz w:val="24"/>
          <w:szCs w:val="24"/>
        </w:rPr>
        <w:t xml:space="preserve"> – Dispõe sobre o acesso dos estrangeiros aos cargos e empregos públicos da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 xml:space="preserve">dministração </w:t>
      </w:r>
      <w:r>
        <w:rPr>
          <w:rFonts w:cs="Arial" w:ascii="Arial" w:hAnsi="Arial"/>
          <w:sz w:val="24"/>
          <w:szCs w:val="24"/>
        </w:rPr>
        <w:t>P</w:t>
      </w:r>
      <w:r>
        <w:rPr>
          <w:rFonts w:cs="Arial" w:ascii="Arial" w:hAnsi="Arial"/>
          <w:sz w:val="24"/>
          <w:szCs w:val="24"/>
        </w:rPr>
        <w:t xml:space="preserve">ública </w:t>
      </w:r>
      <w:r>
        <w:rPr>
          <w:rFonts w:cs="Arial" w:ascii="Arial" w:hAnsi="Arial"/>
          <w:sz w:val="24"/>
          <w:szCs w:val="24"/>
        </w:rPr>
        <w:t>M</w:t>
      </w:r>
      <w:r>
        <w:rPr>
          <w:rFonts w:cs="Arial" w:ascii="Arial" w:hAnsi="Arial"/>
          <w:sz w:val="24"/>
          <w:szCs w:val="24"/>
        </w:rPr>
        <w:t>unicipal direta e indireta. A Procuradora Jurídica afirmou que o projeto aguarda mensagem retificativa para uma alteração no sentido de que conste no estatu</w:t>
      </w:r>
      <w:r>
        <w:rPr>
          <w:rFonts w:cs="Arial" w:ascii="Arial" w:hAnsi="Arial"/>
          <w:sz w:val="24"/>
          <w:szCs w:val="24"/>
        </w:rPr>
        <w:t>t</w:t>
      </w:r>
      <w:r>
        <w:rPr>
          <w:rFonts w:cs="Arial" w:ascii="Arial" w:hAnsi="Arial"/>
          <w:sz w:val="24"/>
          <w:szCs w:val="24"/>
        </w:rPr>
        <w:t>o dos servidores públicos municipais de Três Passos a criação de vagas em concurso público municipal para estrangeiros.  Alertou que o art.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afronta direitos fundamentais previstos no caput do art. 5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da Constituição, ou seja, se o estrangeiro for naturalizado ele tem os mesmos direitos constitucionais que os brasileiros natos, inclusive sofrerá as mesmas sanções em caso de ato ilícito na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 xml:space="preserve">dministração </w:t>
      </w:r>
      <w:r>
        <w:rPr>
          <w:rFonts w:cs="Arial" w:ascii="Arial" w:hAnsi="Arial"/>
          <w:sz w:val="24"/>
          <w:szCs w:val="24"/>
        </w:rPr>
        <w:t>P</w:t>
      </w:r>
      <w:r>
        <w:rPr>
          <w:rFonts w:cs="Arial" w:ascii="Arial" w:hAnsi="Arial"/>
          <w:sz w:val="24"/>
          <w:szCs w:val="24"/>
        </w:rPr>
        <w:t>ública. Diante disso, o Executivo encaminhou a esta Casa Legislativa Mensagem Retificativa alterando o presente conforme a orientação técnica acima referida e excluiu o conteúdo do art.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. A </w:t>
      </w:r>
      <w:r>
        <w:rPr>
          <w:rFonts w:cs="Arial" w:ascii="Arial" w:hAnsi="Arial"/>
          <w:sz w:val="24"/>
          <w:szCs w:val="24"/>
        </w:rPr>
        <w:t>C</w:t>
      </w:r>
      <w:r>
        <w:rPr>
          <w:rFonts w:cs="Arial" w:ascii="Arial" w:hAnsi="Arial"/>
          <w:sz w:val="24"/>
          <w:szCs w:val="24"/>
        </w:rPr>
        <w:t xml:space="preserve">omissão seguiu a orientação, votando favoravelmente ao projeto que irá a votação em </w:t>
      </w:r>
      <w:r>
        <w:rPr>
          <w:rFonts w:cs="Arial" w:ascii="Arial" w:hAnsi="Arial"/>
          <w:sz w:val="24"/>
          <w:szCs w:val="24"/>
        </w:rPr>
        <w:t>P</w:t>
      </w:r>
      <w:r>
        <w:rPr>
          <w:rFonts w:cs="Arial" w:ascii="Arial" w:hAnsi="Arial"/>
          <w:sz w:val="24"/>
          <w:szCs w:val="24"/>
        </w:rPr>
        <w:t xml:space="preserve">lenário. </w:t>
      </w:r>
      <w:r>
        <w:rPr>
          <w:rFonts w:cs="Arial" w:ascii="Arial" w:hAnsi="Arial"/>
          <w:color w:val="auto"/>
          <w:sz w:val="24"/>
          <w:szCs w:val="24"/>
        </w:rPr>
        <w:t xml:space="preserve">O Vereador Edivan Baron registrou que gostaria de fazer uma emenda legislativa a fim de restringir o referido acesso a cargo público em Três Passos a estrangeiros, exceto médicos. Por questão de falta de competência para vereador legislar nesse sentido, seguindo a orientação técnica desta </w:t>
      </w:r>
      <w:r>
        <w:rPr>
          <w:rFonts w:cs="Arial" w:ascii="Arial" w:hAnsi="Arial"/>
          <w:color w:val="auto"/>
          <w:sz w:val="24"/>
          <w:szCs w:val="24"/>
        </w:rPr>
        <w:t>C</w:t>
      </w:r>
      <w:r>
        <w:rPr>
          <w:rFonts w:cs="Arial" w:ascii="Arial" w:hAnsi="Arial"/>
          <w:color w:val="auto"/>
          <w:sz w:val="24"/>
          <w:szCs w:val="24"/>
        </w:rPr>
        <w:t xml:space="preserve">asa </w:t>
      </w:r>
      <w:r>
        <w:rPr>
          <w:rFonts w:cs="Arial" w:ascii="Arial" w:hAnsi="Arial"/>
          <w:color w:val="auto"/>
          <w:sz w:val="24"/>
          <w:szCs w:val="24"/>
        </w:rPr>
        <w:t>L</w:t>
      </w:r>
      <w:r>
        <w:rPr>
          <w:rFonts w:cs="Arial" w:ascii="Arial" w:hAnsi="Arial"/>
          <w:color w:val="auto"/>
          <w:sz w:val="24"/>
          <w:szCs w:val="24"/>
        </w:rPr>
        <w:t>egislativa, apenas fez o registro de que não concorda com o acesso a cargo público de estrangeiro</w:t>
      </w:r>
      <w:r>
        <w:rPr>
          <w:rFonts w:cs="Arial" w:ascii="Arial" w:hAnsi="Arial"/>
          <w:color w:val="auto"/>
          <w:sz w:val="24"/>
          <w:szCs w:val="24"/>
        </w:rPr>
        <w:t>s, com a exceção de profissionais médicos</w:t>
      </w:r>
      <w:r>
        <w:rPr>
          <w:rFonts w:cs="Arial" w:ascii="Arial" w:hAnsi="Arial"/>
          <w:color w:val="FF0000"/>
          <w:sz w:val="24"/>
          <w:szCs w:val="24"/>
        </w:rPr>
        <w:t xml:space="preserve">. </w:t>
      </w:r>
      <w:r>
        <w:rPr>
          <w:rFonts w:cs="Arial" w:ascii="Arial" w:hAnsi="Arial"/>
          <w:b/>
          <w:sz w:val="24"/>
          <w:szCs w:val="24"/>
        </w:rPr>
        <w:t>VOTAÇÃO DOS PARECERES</w:t>
      </w:r>
      <w:r>
        <w:rPr>
          <w:rFonts w:cs="Arial" w:ascii="Arial" w:hAnsi="Arial"/>
          <w:sz w:val="24"/>
          <w:szCs w:val="24"/>
        </w:rPr>
        <w:t>: aprovados por unanimidade, pela normal tramitação dos projetos de leis complementares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sz w:val="24"/>
          <w:szCs w:val="24"/>
        </w:rPr>
        <w:t>s</w:t>
      </w:r>
      <w:r>
        <w:rPr>
          <w:rFonts w:cs="Arial" w:ascii="Arial" w:hAnsi="Arial"/>
          <w:sz w:val="24"/>
          <w:szCs w:val="24"/>
        </w:rPr>
        <w:t xml:space="preserve"> 6/18 e 7/18. A gravação desta reunião ficará arquivada em formato de áudio mp3 e disponível por sete dias no site da Câmara Municipal – </w:t>
      </w:r>
      <w:hyperlink r:id="rId3">
        <w:r>
          <w:rPr>
            <w:rStyle w:val="LinkdaInternet"/>
            <w:rFonts w:cs="Arial" w:ascii="Arial" w:hAnsi="Arial"/>
            <w:color w:val="auto"/>
            <w:sz w:val="24"/>
            <w:szCs w:val="24"/>
            <w:u w:val="none"/>
          </w:rPr>
          <w:t>www.</w:t>
        </w:r>
      </w:hyperlink>
      <w:r>
        <w:rPr>
          <w:rFonts w:cs="Arial" w:ascii="Arial" w:hAnsi="Arial"/>
          <w:color w:val="00000A"/>
          <w:sz w:val="24"/>
          <w:szCs w:val="24"/>
          <w:u w:val="none"/>
        </w:rPr>
        <w:t>trespassos.rs.leg.br</w:t>
      </w:r>
      <w:r>
        <w:rPr>
          <w:rFonts w:cs="Arial" w:ascii="Arial" w:hAnsi="Arial"/>
          <w:sz w:val="24"/>
          <w:szCs w:val="24"/>
        </w:rPr>
        <w:t>, bem como na Secretaria desta Casa Legislativa pelo período de 1 (um) ano, conforme determina a Resolução n</w:t>
      </w:r>
      <w:r>
        <w:rPr>
          <w:rFonts w:cs="Arial"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1/2014. Nada mais a ser tratado, foi encerrada a presente reunião e lavrada a presente ata, que vai assinada por todos os membros das Comissões Permanentes.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Comissão de Constituição e Redação:</w:t>
        <w:tab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Presidente: Edivan Baron 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>Relatora: Rosani do Nascimento__________________________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Comissão de Orçamento e Finanças: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Presidente: Vinicius de Araújo 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>Relator: Arlei Tomazoni ______________________________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LibreOffice/5.4.7.2$Windows_X86_64 LibreOffice_project/c838ef25c16710f8838b1faec480ebba495259d0</Application>
  <Pages>2</Pages>
  <Words>514</Words>
  <Characters>2906</Characters>
  <CharactersWithSpaces>3414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2018-08-06T12:19:00Z</dcterms:created>
  <dc:creator>Usuário</dc:creator>
  <dc:description/>
  <dc:language>pt-BR</dc:language>
  <cp:lastModifiedBy/>
  <cp:lastPrinted>2018-03-01T16:49:00Z</cp:lastPrinted>
  <dcterms:modified xsi:type="dcterms:W3CDTF">2018-08-16T13:48:17Z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