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ACBC" w14:textId="0340EB28" w:rsidR="00002B08" w:rsidRDefault="005962B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 de Reunião Ordinária n</w:t>
      </w:r>
      <w:r>
        <w:rPr>
          <w:rFonts w:ascii="Arial" w:hAnsi="Arial" w:cs="Arial"/>
          <w:b/>
          <w:strike/>
        </w:rPr>
        <w:t>º</w:t>
      </w:r>
      <w:r>
        <w:rPr>
          <w:rFonts w:ascii="Arial" w:hAnsi="Arial" w:cs="Arial"/>
          <w:b/>
        </w:rPr>
        <w:t xml:space="preserve"> 1</w:t>
      </w:r>
      <w:r w:rsidR="00C7307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/2022</w:t>
      </w:r>
    </w:p>
    <w:p w14:paraId="12146212" w14:textId="77777777" w:rsidR="00002B08" w:rsidRDefault="00002B08">
      <w:pPr>
        <w:spacing w:after="0" w:line="240" w:lineRule="auto"/>
        <w:jc w:val="both"/>
        <w:rPr>
          <w:rFonts w:ascii="Arial" w:hAnsi="Arial" w:cs="Arial"/>
        </w:rPr>
      </w:pPr>
    </w:p>
    <w:p w14:paraId="330301BD" w14:textId="0B7FA584" w:rsidR="00002B08" w:rsidRDefault="005962B4">
      <w:pPr>
        <w:spacing w:before="240" w:after="240" w:line="276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Aos </w:t>
      </w:r>
      <w:r w:rsidR="00BD0143">
        <w:rPr>
          <w:rFonts w:ascii="Arial" w:hAnsi="Arial" w:cs="Arial"/>
        </w:rPr>
        <w:t>vinte e seis dias do m</w:t>
      </w:r>
      <w:r>
        <w:rPr>
          <w:rFonts w:ascii="Arial" w:hAnsi="Arial" w:cs="Arial"/>
        </w:rPr>
        <w:t>ês de maio de dois mil e vinte e dois, reuniram-se no Plenário da Câmara Municipal de Três Passos, às 18h, os vereadores Diego Maciel</w:t>
      </w:r>
      <w:r w:rsidR="00BD014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Jair </w:t>
      </w:r>
      <w:proofErr w:type="spellStart"/>
      <w:r>
        <w:rPr>
          <w:rFonts w:ascii="Arial" w:hAnsi="Arial" w:cs="Arial"/>
        </w:rPr>
        <w:t>Locatelli</w:t>
      </w:r>
      <w:proofErr w:type="spellEnd"/>
      <w:r w:rsidR="00BD0143">
        <w:rPr>
          <w:rFonts w:ascii="Arial" w:hAnsi="Arial" w:cs="Arial"/>
        </w:rPr>
        <w:t xml:space="preserve"> e </w:t>
      </w:r>
      <w:r w:rsidR="00EF2A2A">
        <w:rPr>
          <w:rFonts w:ascii="Arial" w:hAnsi="Arial" w:cs="Arial"/>
        </w:rPr>
        <w:t xml:space="preserve">Flávio </w:t>
      </w:r>
      <w:proofErr w:type="spellStart"/>
      <w:r w:rsidR="00EF2A2A">
        <w:rPr>
          <w:rFonts w:ascii="Arial" w:hAnsi="Arial" w:cs="Arial"/>
        </w:rPr>
        <w:t>Habitzreiter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LEITURA SUMÁRIA DO EXPEDIENTE:</w:t>
      </w:r>
      <w:r w:rsidR="00BD0143">
        <w:rPr>
          <w:rFonts w:ascii="Arial" w:hAnsi="Arial" w:cs="Arial"/>
          <w:b/>
          <w:bCs/>
        </w:rPr>
        <w:t xml:space="preserve"> </w:t>
      </w:r>
      <w:r w:rsidR="00BD0143" w:rsidRPr="00F27235">
        <w:rPr>
          <w:rFonts w:ascii="Arial" w:hAnsi="Arial" w:cs="Arial"/>
          <w:b/>
          <w:bCs/>
        </w:rPr>
        <w:t>Projeto de Lei</w:t>
      </w:r>
      <w:r w:rsidR="00BD0143" w:rsidRPr="00F27235">
        <w:rPr>
          <w:rFonts w:ascii="Arial" w:hAnsi="Arial" w:cs="Arial"/>
          <w:b/>
          <w:bCs/>
        </w:rPr>
        <w:t xml:space="preserve"> nº </w:t>
      </w:r>
      <w:r w:rsidR="00BD0143" w:rsidRPr="00F27235">
        <w:rPr>
          <w:rFonts w:ascii="Arial" w:hAnsi="Arial" w:cs="Arial"/>
          <w:b/>
          <w:bCs/>
        </w:rPr>
        <w:t>54</w:t>
      </w:r>
      <w:r w:rsidR="00BD0143" w:rsidRPr="00F27235">
        <w:rPr>
          <w:rFonts w:ascii="Arial" w:hAnsi="Arial" w:cs="Arial"/>
          <w:b/>
          <w:bCs/>
        </w:rPr>
        <w:t>/2022</w:t>
      </w:r>
      <w:r w:rsidR="00BD0143" w:rsidRPr="00BD0143">
        <w:rPr>
          <w:rFonts w:ascii="Arial" w:hAnsi="Arial" w:cs="Arial"/>
        </w:rPr>
        <w:t>- Autoriza a doação de equipamentos à Associação Hospital de Caridade Três Passos.</w:t>
      </w:r>
      <w:r w:rsidR="00BD0143">
        <w:rPr>
          <w:rFonts w:ascii="Arial" w:hAnsi="Arial" w:cs="Arial"/>
        </w:rPr>
        <w:t xml:space="preserve"> </w:t>
      </w:r>
      <w:r w:rsidR="00BD0143" w:rsidRPr="00F27235">
        <w:rPr>
          <w:rFonts w:ascii="Arial" w:hAnsi="Arial" w:cs="Arial"/>
          <w:b/>
          <w:bCs/>
        </w:rPr>
        <w:t>Projeto de Lei</w:t>
      </w:r>
      <w:r w:rsidR="00BD0143" w:rsidRPr="00F27235">
        <w:rPr>
          <w:rFonts w:ascii="Arial" w:hAnsi="Arial" w:cs="Arial"/>
          <w:b/>
          <w:bCs/>
        </w:rPr>
        <w:t xml:space="preserve"> nº </w:t>
      </w:r>
      <w:r w:rsidR="00BD0143" w:rsidRPr="00F27235">
        <w:rPr>
          <w:rFonts w:ascii="Arial" w:hAnsi="Arial" w:cs="Arial"/>
          <w:b/>
          <w:bCs/>
        </w:rPr>
        <w:t>60</w:t>
      </w:r>
      <w:r w:rsidR="00BD0143" w:rsidRPr="00F27235">
        <w:rPr>
          <w:rFonts w:ascii="Arial" w:hAnsi="Arial" w:cs="Arial"/>
          <w:b/>
          <w:bCs/>
        </w:rPr>
        <w:t>/</w:t>
      </w:r>
      <w:r w:rsidR="00BD0143" w:rsidRPr="00F27235">
        <w:rPr>
          <w:rFonts w:ascii="Arial" w:hAnsi="Arial" w:cs="Arial"/>
          <w:b/>
          <w:bCs/>
        </w:rPr>
        <w:t>2022</w:t>
      </w:r>
      <w:r w:rsidR="00BD0143" w:rsidRPr="00BD0143">
        <w:rPr>
          <w:rFonts w:ascii="Arial" w:hAnsi="Arial" w:cs="Arial"/>
        </w:rPr>
        <w:t xml:space="preserve"> - Autoriza o Poder Executivo proceder na contratação emergencial de até quatro merendeiras</w:t>
      </w:r>
      <w:r w:rsidR="00BD0143">
        <w:rPr>
          <w:rFonts w:ascii="Arial" w:hAnsi="Arial" w:cs="Arial"/>
        </w:rPr>
        <w:t xml:space="preserve">; </w:t>
      </w:r>
      <w:r w:rsidR="00BD0143" w:rsidRPr="00F27235">
        <w:rPr>
          <w:rFonts w:ascii="Arial" w:hAnsi="Arial" w:cs="Arial"/>
          <w:b/>
          <w:bCs/>
        </w:rPr>
        <w:t>Projeto de Lei</w:t>
      </w:r>
      <w:r w:rsidR="00BD0143" w:rsidRPr="00F27235">
        <w:rPr>
          <w:rFonts w:ascii="Arial" w:hAnsi="Arial" w:cs="Arial"/>
          <w:b/>
          <w:bCs/>
        </w:rPr>
        <w:t xml:space="preserve"> nº </w:t>
      </w:r>
      <w:r w:rsidR="00BD0143" w:rsidRPr="00F27235">
        <w:rPr>
          <w:rFonts w:ascii="Arial" w:hAnsi="Arial" w:cs="Arial"/>
          <w:b/>
          <w:bCs/>
        </w:rPr>
        <w:t>61</w:t>
      </w:r>
      <w:r w:rsidR="00BD0143" w:rsidRPr="00F27235">
        <w:rPr>
          <w:rFonts w:ascii="Arial" w:hAnsi="Arial" w:cs="Arial"/>
          <w:b/>
          <w:bCs/>
        </w:rPr>
        <w:t>/</w:t>
      </w:r>
      <w:r w:rsidR="00BD0143" w:rsidRPr="00F27235">
        <w:rPr>
          <w:rFonts w:ascii="Arial" w:hAnsi="Arial" w:cs="Arial"/>
          <w:b/>
          <w:bCs/>
        </w:rPr>
        <w:t xml:space="preserve">2022 </w:t>
      </w:r>
      <w:r w:rsidR="00BD0143" w:rsidRPr="00BD0143">
        <w:rPr>
          <w:rFonts w:ascii="Arial" w:hAnsi="Arial" w:cs="Arial"/>
        </w:rPr>
        <w:t>- Autoriza o Poder Executivo proceder na contratação emergencial de um agente de saúde</w:t>
      </w:r>
      <w:r w:rsidR="00BD0143">
        <w:rPr>
          <w:rFonts w:ascii="Arial" w:hAnsi="Arial" w:cs="Arial"/>
        </w:rPr>
        <w:t xml:space="preserve">; </w:t>
      </w:r>
      <w:r w:rsidR="00BD0143" w:rsidRPr="00F27235">
        <w:rPr>
          <w:rFonts w:ascii="Arial" w:hAnsi="Arial" w:cs="Arial"/>
          <w:b/>
          <w:bCs/>
        </w:rPr>
        <w:t xml:space="preserve">Projeto de Lei </w:t>
      </w:r>
      <w:r w:rsidR="00BD0143" w:rsidRPr="00F27235">
        <w:rPr>
          <w:rFonts w:ascii="Arial" w:hAnsi="Arial" w:cs="Arial"/>
          <w:b/>
          <w:bCs/>
        </w:rPr>
        <w:t xml:space="preserve">nº </w:t>
      </w:r>
      <w:r w:rsidR="00BD0143" w:rsidRPr="00F27235">
        <w:rPr>
          <w:rFonts w:ascii="Arial" w:hAnsi="Arial" w:cs="Arial"/>
          <w:b/>
          <w:bCs/>
        </w:rPr>
        <w:t>62</w:t>
      </w:r>
      <w:r w:rsidR="00BD0143" w:rsidRPr="00F27235">
        <w:rPr>
          <w:rFonts w:ascii="Arial" w:hAnsi="Arial" w:cs="Arial"/>
          <w:b/>
          <w:bCs/>
        </w:rPr>
        <w:t>/</w:t>
      </w:r>
      <w:r w:rsidR="00BD0143" w:rsidRPr="00F27235">
        <w:rPr>
          <w:rFonts w:ascii="Arial" w:hAnsi="Arial" w:cs="Arial"/>
          <w:b/>
          <w:bCs/>
        </w:rPr>
        <w:t>2022</w:t>
      </w:r>
      <w:r w:rsidR="00BD0143" w:rsidRPr="00BD0143">
        <w:rPr>
          <w:rFonts w:ascii="Arial" w:hAnsi="Arial" w:cs="Arial"/>
        </w:rPr>
        <w:t xml:space="preserve"> - Altera a Lei Municipal nº 5.496</w:t>
      </w:r>
      <w:r w:rsidR="00BD0143">
        <w:rPr>
          <w:rFonts w:ascii="Arial" w:hAnsi="Arial" w:cs="Arial"/>
        </w:rPr>
        <w:t xml:space="preserve">/2019; </w:t>
      </w:r>
      <w:r w:rsidR="00BD0143" w:rsidRPr="00F27235">
        <w:rPr>
          <w:rFonts w:ascii="Arial" w:hAnsi="Arial" w:cs="Arial"/>
          <w:b/>
          <w:bCs/>
        </w:rPr>
        <w:t>P</w:t>
      </w:r>
      <w:r w:rsidR="00BD0143" w:rsidRPr="00F27235">
        <w:rPr>
          <w:rFonts w:ascii="Arial" w:hAnsi="Arial" w:cs="Arial"/>
          <w:b/>
          <w:bCs/>
        </w:rPr>
        <w:t>rojeto de Lei</w:t>
      </w:r>
      <w:r w:rsidR="00BD0143" w:rsidRPr="00F27235">
        <w:rPr>
          <w:rFonts w:ascii="Arial" w:hAnsi="Arial" w:cs="Arial"/>
          <w:b/>
          <w:bCs/>
        </w:rPr>
        <w:t xml:space="preserve"> nº </w:t>
      </w:r>
      <w:r w:rsidR="00BD0143" w:rsidRPr="00F27235">
        <w:rPr>
          <w:rFonts w:ascii="Arial" w:hAnsi="Arial" w:cs="Arial"/>
          <w:b/>
          <w:bCs/>
        </w:rPr>
        <w:t>63</w:t>
      </w:r>
      <w:r w:rsidR="00BD0143" w:rsidRPr="00F27235">
        <w:rPr>
          <w:rFonts w:ascii="Arial" w:hAnsi="Arial" w:cs="Arial"/>
          <w:b/>
          <w:bCs/>
        </w:rPr>
        <w:t>/</w:t>
      </w:r>
      <w:r w:rsidR="00BD0143" w:rsidRPr="00F27235">
        <w:rPr>
          <w:rFonts w:ascii="Arial" w:hAnsi="Arial" w:cs="Arial"/>
          <w:b/>
          <w:bCs/>
        </w:rPr>
        <w:t>2022</w:t>
      </w:r>
      <w:r w:rsidR="00BD0143" w:rsidRPr="00BD0143">
        <w:rPr>
          <w:rFonts w:ascii="Arial" w:hAnsi="Arial" w:cs="Arial"/>
        </w:rPr>
        <w:t xml:space="preserve"> - Autoriza o Poder Executivo a contratar operação de crédito com o Banco Regional de Desenvolvimento do Extremo Sul</w:t>
      </w:r>
      <w:r w:rsidR="00F27235">
        <w:rPr>
          <w:rFonts w:ascii="Arial" w:hAnsi="Arial" w:cs="Arial"/>
        </w:rPr>
        <w:t xml:space="preserve"> (</w:t>
      </w:r>
      <w:r w:rsidR="00F27235" w:rsidRPr="00BD0143">
        <w:rPr>
          <w:rFonts w:ascii="Arial" w:hAnsi="Arial" w:cs="Arial"/>
        </w:rPr>
        <w:t>BRDE</w:t>
      </w:r>
      <w:r w:rsidR="00F27235">
        <w:rPr>
          <w:rFonts w:ascii="Arial" w:hAnsi="Arial" w:cs="Arial"/>
        </w:rPr>
        <w:t xml:space="preserve">); </w:t>
      </w:r>
      <w:r w:rsidR="00BD0143" w:rsidRPr="00F27235">
        <w:rPr>
          <w:rFonts w:ascii="Arial" w:hAnsi="Arial" w:cs="Arial"/>
          <w:b/>
          <w:bCs/>
        </w:rPr>
        <w:t>Projeto de Lei</w:t>
      </w:r>
      <w:r w:rsidR="00F27235" w:rsidRPr="00F27235">
        <w:rPr>
          <w:rFonts w:ascii="Arial" w:hAnsi="Arial" w:cs="Arial"/>
          <w:b/>
          <w:bCs/>
        </w:rPr>
        <w:t xml:space="preserve"> nº </w:t>
      </w:r>
      <w:r w:rsidR="00BD0143" w:rsidRPr="00F27235">
        <w:rPr>
          <w:rFonts w:ascii="Arial" w:hAnsi="Arial" w:cs="Arial"/>
          <w:b/>
          <w:bCs/>
        </w:rPr>
        <w:t>66</w:t>
      </w:r>
      <w:r w:rsidR="00F27235" w:rsidRPr="00F27235">
        <w:rPr>
          <w:rFonts w:ascii="Arial" w:hAnsi="Arial" w:cs="Arial"/>
          <w:b/>
          <w:bCs/>
        </w:rPr>
        <w:t xml:space="preserve">/2022 </w:t>
      </w:r>
      <w:r w:rsidR="00BD0143" w:rsidRPr="00BD0143">
        <w:rPr>
          <w:rFonts w:ascii="Arial" w:hAnsi="Arial" w:cs="Arial"/>
        </w:rPr>
        <w:t>- Autoriza o Instituto de Previdência do Servidor Público de Três Passos (IPSTP) a custear plano de saúde aos servidores titulares de cargo efetivo</w:t>
      </w:r>
      <w:r w:rsidR="00F27235">
        <w:rPr>
          <w:rFonts w:ascii="Arial" w:hAnsi="Arial" w:cs="Arial"/>
        </w:rPr>
        <w:t xml:space="preserve">; </w:t>
      </w:r>
      <w:r w:rsidR="00BD0143" w:rsidRPr="00F27235">
        <w:rPr>
          <w:rFonts w:ascii="Arial" w:hAnsi="Arial" w:cs="Arial"/>
          <w:b/>
          <w:bCs/>
        </w:rPr>
        <w:t>Projeto de Lei</w:t>
      </w:r>
      <w:r w:rsidR="00F27235" w:rsidRPr="00F27235">
        <w:rPr>
          <w:rFonts w:ascii="Arial" w:hAnsi="Arial" w:cs="Arial"/>
          <w:b/>
          <w:bCs/>
        </w:rPr>
        <w:t xml:space="preserve"> nº </w:t>
      </w:r>
      <w:r w:rsidR="00BD0143" w:rsidRPr="00F27235">
        <w:rPr>
          <w:rFonts w:ascii="Arial" w:hAnsi="Arial" w:cs="Arial"/>
          <w:b/>
          <w:bCs/>
        </w:rPr>
        <w:t>67</w:t>
      </w:r>
      <w:r w:rsidR="00F27235" w:rsidRPr="00F27235">
        <w:rPr>
          <w:rFonts w:ascii="Arial" w:hAnsi="Arial" w:cs="Arial"/>
          <w:b/>
          <w:bCs/>
        </w:rPr>
        <w:t>/</w:t>
      </w:r>
      <w:r w:rsidR="00BD0143" w:rsidRPr="00F27235">
        <w:rPr>
          <w:rFonts w:ascii="Arial" w:hAnsi="Arial" w:cs="Arial"/>
          <w:b/>
          <w:bCs/>
        </w:rPr>
        <w:t>2022</w:t>
      </w:r>
      <w:r w:rsidR="00BD0143" w:rsidRPr="00BD0143">
        <w:rPr>
          <w:rFonts w:ascii="Arial" w:hAnsi="Arial" w:cs="Arial"/>
        </w:rPr>
        <w:t xml:space="preserve"> - Altera a Lei Municipal nº 5680/21</w:t>
      </w:r>
      <w:r w:rsidR="00F27235">
        <w:rPr>
          <w:rFonts w:ascii="Arial" w:hAnsi="Arial" w:cs="Arial"/>
        </w:rPr>
        <w:t xml:space="preserve">; </w:t>
      </w:r>
      <w:r w:rsidR="00BD0143" w:rsidRPr="00F27235">
        <w:rPr>
          <w:rFonts w:ascii="Arial" w:hAnsi="Arial" w:cs="Arial"/>
          <w:b/>
          <w:bCs/>
        </w:rPr>
        <w:t>Projeto de Lei</w:t>
      </w:r>
      <w:r w:rsidR="00F27235" w:rsidRPr="00F27235">
        <w:rPr>
          <w:rFonts w:ascii="Arial" w:hAnsi="Arial" w:cs="Arial"/>
          <w:b/>
          <w:bCs/>
        </w:rPr>
        <w:t xml:space="preserve"> nº </w:t>
      </w:r>
      <w:r w:rsidR="00BD0143" w:rsidRPr="00F27235">
        <w:rPr>
          <w:rFonts w:ascii="Arial" w:hAnsi="Arial" w:cs="Arial"/>
          <w:b/>
          <w:bCs/>
        </w:rPr>
        <w:t>68</w:t>
      </w:r>
      <w:r w:rsidR="00F27235" w:rsidRPr="00F27235">
        <w:rPr>
          <w:rFonts w:ascii="Arial" w:hAnsi="Arial" w:cs="Arial"/>
          <w:b/>
          <w:bCs/>
        </w:rPr>
        <w:t>/</w:t>
      </w:r>
      <w:r w:rsidR="00BD0143" w:rsidRPr="00F27235">
        <w:rPr>
          <w:rFonts w:ascii="Arial" w:hAnsi="Arial" w:cs="Arial"/>
          <w:b/>
          <w:bCs/>
        </w:rPr>
        <w:t>2022</w:t>
      </w:r>
      <w:r w:rsidR="00F27235">
        <w:rPr>
          <w:rFonts w:ascii="Arial" w:hAnsi="Arial" w:cs="Arial"/>
        </w:rPr>
        <w:t xml:space="preserve"> </w:t>
      </w:r>
      <w:r w:rsidR="00BD0143" w:rsidRPr="00BD0143">
        <w:rPr>
          <w:rFonts w:ascii="Arial" w:hAnsi="Arial" w:cs="Arial"/>
        </w:rPr>
        <w:t>- Autoriza o Poder Executivo proceder na contratação emergencial de até um psicólogo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LEITURA, DISCUSSÃO E VOTAÇÃO DOS REQUERIMENTOS, RELATÓRIOS E PARECERES:</w:t>
      </w:r>
      <w:bookmarkStart w:id="0" w:name="_Hlk95813771"/>
      <w:r>
        <w:rPr>
          <w:rFonts w:ascii="Arial" w:hAnsi="Arial" w:cs="Arial"/>
          <w:b/>
        </w:rPr>
        <w:t xml:space="preserve"> </w:t>
      </w:r>
      <w:bookmarkEnd w:id="0"/>
      <w:r w:rsidR="00F27235" w:rsidRPr="00F27235">
        <w:rPr>
          <w:rFonts w:ascii="Arial" w:hAnsi="Arial" w:cs="Arial"/>
          <w:b/>
          <w:bCs/>
        </w:rPr>
        <w:t>Projeto de Lei nº 54/2022</w:t>
      </w:r>
      <w:r w:rsidR="00F27235">
        <w:rPr>
          <w:rFonts w:ascii="Arial" w:hAnsi="Arial" w:cs="Arial"/>
        </w:rPr>
        <w:t xml:space="preserve"> –</w:t>
      </w:r>
      <w:r w:rsidR="00EF2A2A">
        <w:rPr>
          <w:rFonts w:ascii="Arial" w:hAnsi="Arial" w:cs="Arial"/>
        </w:rPr>
        <w:t xml:space="preserve"> Opina pela inviabilidade da proposição, pois o de acordo com a Lei orgânica não é necessário submeter a doação de bens móveis ao crivo do legislativo, bem como em razão de que o bem sequer foi adquirido, não sendo possível a doação de bem que não integra o patrimônio público municipal. O relator designado, vereador Flávio, emitiu parecer favorável ao projeto, sendo seguido pelos demais membros.</w:t>
      </w:r>
      <w:r w:rsidR="003B7FB1">
        <w:rPr>
          <w:rFonts w:ascii="Arial" w:hAnsi="Arial" w:cs="Arial"/>
        </w:rPr>
        <w:t xml:space="preserve"> </w:t>
      </w:r>
      <w:r w:rsidR="00F27235" w:rsidRPr="00F27235">
        <w:rPr>
          <w:rFonts w:ascii="Arial" w:hAnsi="Arial" w:cs="Arial"/>
          <w:b/>
          <w:bCs/>
        </w:rPr>
        <w:t>Projeto de Lei nº 60/2022</w:t>
      </w:r>
      <w:r w:rsidR="00F27235" w:rsidRPr="00BD0143">
        <w:rPr>
          <w:rFonts w:ascii="Arial" w:hAnsi="Arial" w:cs="Arial"/>
        </w:rPr>
        <w:t xml:space="preserve"> </w:t>
      </w:r>
      <w:r w:rsidR="00F27235">
        <w:rPr>
          <w:rFonts w:ascii="Arial" w:hAnsi="Arial" w:cs="Arial"/>
        </w:rPr>
        <w:t>–</w:t>
      </w:r>
      <w:r w:rsidR="00F27235" w:rsidRPr="00BD0143">
        <w:rPr>
          <w:rFonts w:ascii="Arial" w:hAnsi="Arial" w:cs="Arial"/>
        </w:rPr>
        <w:t xml:space="preserve"> </w:t>
      </w:r>
      <w:r w:rsidR="001842A3">
        <w:rPr>
          <w:rFonts w:ascii="Arial" w:hAnsi="Arial" w:cs="Arial"/>
        </w:rPr>
        <w:t>A orientação técnica concluiu pela viabilidade jurídica da proposição</w:t>
      </w:r>
      <w:r w:rsidR="001842A3">
        <w:rPr>
          <w:rFonts w:ascii="Arial" w:hAnsi="Arial" w:cs="Arial"/>
        </w:rPr>
        <w:t xml:space="preserve">. </w:t>
      </w:r>
      <w:r w:rsidR="001842A3">
        <w:rPr>
          <w:rFonts w:ascii="Arial" w:hAnsi="Arial" w:cs="Arial"/>
        </w:rPr>
        <w:t>O relator designado, vereador Jair, emitiu parecer favorável e foi seguido pelo</w:t>
      </w:r>
      <w:r w:rsidR="001842A3">
        <w:rPr>
          <w:rFonts w:ascii="Arial" w:hAnsi="Arial" w:cs="Arial"/>
        </w:rPr>
        <w:t xml:space="preserve">s demais </w:t>
      </w:r>
      <w:r w:rsidR="001842A3">
        <w:rPr>
          <w:rFonts w:ascii="Arial" w:hAnsi="Arial" w:cs="Arial"/>
        </w:rPr>
        <w:t>membro</w:t>
      </w:r>
      <w:r w:rsidR="001842A3">
        <w:rPr>
          <w:rFonts w:ascii="Arial" w:hAnsi="Arial" w:cs="Arial"/>
        </w:rPr>
        <w:t>s</w:t>
      </w:r>
      <w:r w:rsidR="001842A3">
        <w:rPr>
          <w:rFonts w:ascii="Arial" w:hAnsi="Arial" w:cs="Arial"/>
        </w:rPr>
        <w:t>.</w:t>
      </w:r>
      <w:r w:rsidR="003B7FB1">
        <w:rPr>
          <w:rFonts w:ascii="Arial" w:hAnsi="Arial" w:cs="Arial"/>
        </w:rPr>
        <w:t xml:space="preserve"> </w:t>
      </w:r>
      <w:r w:rsidR="00F27235" w:rsidRPr="00F27235">
        <w:rPr>
          <w:rFonts w:ascii="Arial" w:hAnsi="Arial" w:cs="Arial"/>
          <w:b/>
          <w:bCs/>
        </w:rPr>
        <w:t xml:space="preserve">Projeto de Lei nº 61/2022 </w:t>
      </w:r>
      <w:r w:rsidR="00F27235">
        <w:rPr>
          <w:rFonts w:ascii="Arial" w:hAnsi="Arial" w:cs="Arial"/>
        </w:rPr>
        <w:t>–</w:t>
      </w:r>
      <w:r w:rsidR="00F27235" w:rsidRPr="00BD0143">
        <w:rPr>
          <w:rFonts w:ascii="Arial" w:hAnsi="Arial" w:cs="Arial"/>
        </w:rPr>
        <w:t xml:space="preserve"> </w:t>
      </w:r>
      <w:r w:rsidR="001842A3">
        <w:rPr>
          <w:rFonts w:ascii="Arial" w:hAnsi="Arial" w:cs="Arial"/>
        </w:rPr>
        <w:t xml:space="preserve">A orientação técnica concluiu pela viabilidade jurídica da proposição. O relator designado, vereador </w:t>
      </w:r>
      <w:r w:rsidR="001842A3">
        <w:rPr>
          <w:rFonts w:ascii="Arial" w:hAnsi="Arial" w:cs="Arial"/>
        </w:rPr>
        <w:t>Flávio</w:t>
      </w:r>
      <w:r w:rsidR="001842A3">
        <w:rPr>
          <w:rFonts w:ascii="Arial" w:hAnsi="Arial" w:cs="Arial"/>
        </w:rPr>
        <w:t>, emitiu parecer favorável e foi seguido pelos demais membros.</w:t>
      </w:r>
      <w:r w:rsidR="003B7FB1">
        <w:rPr>
          <w:rFonts w:ascii="Arial" w:hAnsi="Arial" w:cs="Arial"/>
        </w:rPr>
        <w:t xml:space="preserve"> </w:t>
      </w:r>
      <w:r w:rsidR="00F27235" w:rsidRPr="00F27235">
        <w:rPr>
          <w:rFonts w:ascii="Arial" w:hAnsi="Arial" w:cs="Arial"/>
          <w:b/>
          <w:bCs/>
        </w:rPr>
        <w:t>Projeto de Lei nº 62/2022</w:t>
      </w:r>
      <w:r w:rsidR="00F27235" w:rsidRPr="00BD0143">
        <w:rPr>
          <w:rFonts w:ascii="Arial" w:hAnsi="Arial" w:cs="Arial"/>
        </w:rPr>
        <w:t xml:space="preserve"> </w:t>
      </w:r>
      <w:r w:rsidR="00F27235">
        <w:rPr>
          <w:rFonts w:ascii="Arial" w:hAnsi="Arial" w:cs="Arial"/>
        </w:rPr>
        <w:t>–</w:t>
      </w:r>
      <w:r w:rsidR="00F27235" w:rsidRPr="00BD0143">
        <w:rPr>
          <w:rFonts w:ascii="Arial" w:hAnsi="Arial" w:cs="Arial"/>
        </w:rPr>
        <w:t xml:space="preserve"> </w:t>
      </w:r>
      <w:r w:rsidR="00AE2C5D">
        <w:rPr>
          <w:rFonts w:ascii="Arial" w:hAnsi="Arial" w:cs="Arial"/>
        </w:rPr>
        <w:t>A orientação técnica concluiu pela viabilidade jurídica da proposição</w:t>
      </w:r>
      <w:r w:rsidR="00AE2C5D">
        <w:rPr>
          <w:rFonts w:ascii="Arial" w:hAnsi="Arial" w:cs="Arial"/>
        </w:rPr>
        <w:t>, condicionada a apresentação de estudo de impacto financeiro e orçamentário</w:t>
      </w:r>
      <w:r w:rsidR="00AE2C5D">
        <w:rPr>
          <w:rFonts w:ascii="Arial" w:hAnsi="Arial" w:cs="Arial"/>
        </w:rPr>
        <w:t xml:space="preserve">. O relator designado, vereador </w:t>
      </w:r>
      <w:r w:rsidR="00AE2C5D">
        <w:rPr>
          <w:rFonts w:ascii="Arial" w:hAnsi="Arial" w:cs="Arial"/>
        </w:rPr>
        <w:t>Diego</w:t>
      </w:r>
      <w:r w:rsidR="00AE2C5D">
        <w:rPr>
          <w:rFonts w:ascii="Arial" w:hAnsi="Arial" w:cs="Arial"/>
        </w:rPr>
        <w:t>,</w:t>
      </w:r>
      <w:r w:rsidR="00EA479A">
        <w:rPr>
          <w:rFonts w:ascii="Arial" w:hAnsi="Arial" w:cs="Arial"/>
        </w:rPr>
        <w:t xml:space="preserve"> emitiu parecer favorável e foi seguido pelos demais membros. Ainda, o Relator</w:t>
      </w:r>
      <w:r w:rsidR="00AE2C5D">
        <w:rPr>
          <w:rFonts w:ascii="Arial" w:hAnsi="Arial" w:cs="Arial"/>
        </w:rPr>
        <w:t xml:space="preserve"> </w:t>
      </w:r>
      <w:r w:rsidR="00AE2C5D">
        <w:rPr>
          <w:rFonts w:ascii="Arial" w:hAnsi="Arial" w:cs="Arial"/>
        </w:rPr>
        <w:t xml:space="preserve">requereu que o ofício nº 06/2022 encaminhado à Câmara pelo Sindicato dos </w:t>
      </w:r>
      <w:proofErr w:type="spellStart"/>
      <w:r w:rsidR="00AE2C5D">
        <w:rPr>
          <w:rFonts w:ascii="Arial" w:hAnsi="Arial" w:cs="Arial"/>
        </w:rPr>
        <w:t>Municipários</w:t>
      </w:r>
      <w:proofErr w:type="spellEnd"/>
      <w:r w:rsidR="00AE2C5D">
        <w:rPr>
          <w:rFonts w:ascii="Arial" w:hAnsi="Arial" w:cs="Arial"/>
        </w:rPr>
        <w:t xml:space="preserve"> </w:t>
      </w:r>
      <w:r w:rsidR="00EA479A">
        <w:rPr>
          <w:rFonts w:ascii="Arial" w:hAnsi="Arial" w:cs="Arial"/>
        </w:rPr>
        <w:t>s</w:t>
      </w:r>
      <w:r w:rsidR="00AE2C5D">
        <w:rPr>
          <w:rFonts w:ascii="Arial" w:hAnsi="Arial" w:cs="Arial"/>
        </w:rPr>
        <w:t>e</w:t>
      </w:r>
      <w:r w:rsidR="00EA479A">
        <w:rPr>
          <w:rFonts w:ascii="Arial" w:hAnsi="Arial" w:cs="Arial"/>
        </w:rPr>
        <w:t>ja</w:t>
      </w:r>
      <w:r w:rsidR="00AE2C5D">
        <w:rPr>
          <w:rFonts w:ascii="Arial" w:hAnsi="Arial" w:cs="Arial"/>
        </w:rPr>
        <w:t xml:space="preserve"> enviado ao Poder Executivo para</w:t>
      </w:r>
      <w:r w:rsidR="00EA479A">
        <w:rPr>
          <w:rFonts w:ascii="Arial" w:hAnsi="Arial" w:cs="Arial"/>
        </w:rPr>
        <w:t xml:space="preserve"> que este se </w:t>
      </w:r>
      <w:r w:rsidR="00AE2C5D">
        <w:rPr>
          <w:rFonts w:ascii="Arial" w:hAnsi="Arial" w:cs="Arial"/>
        </w:rPr>
        <w:t>manifest</w:t>
      </w:r>
      <w:r w:rsidR="00EA479A">
        <w:rPr>
          <w:rFonts w:ascii="Arial" w:hAnsi="Arial" w:cs="Arial"/>
        </w:rPr>
        <w:t>e a respeito das reivindicações.</w:t>
      </w:r>
      <w:r w:rsidR="003B7FB1">
        <w:rPr>
          <w:rFonts w:ascii="Arial" w:hAnsi="Arial" w:cs="Arial"/>
        </w:rPr>
        <w:t xml:space="preserve"> </w:t>
      </w:r>
      <w:r w:rsidR="00F27235" w:rsidRPr="00F27235">
        <w:rPr>
          <w:rFonts w:ascii="Arial" w:hAnsi="Arial" w:cs="Arial"/>
          <w:b/>
          <w:bCs/>
        </w:rPr>
        <w:t>Projeto de Lei nº 63/2022</w:t>
      </w:r>
      <w:r w:rsidR="00F27235" w:rsidRPr="00BD0143">
        <w:rPr>
          <w:rFonts w:ascii="Arial" w:hAnsi="Arial" w:cs="Arial"/>
        </w:rPr>
        <w:t xml:space="preserve"> </w:t>
      </w:r>
      <w:r w:rsidR="00F27235">
        <w:rPr>
          <w:rFonts w:ascii="Arial" w:hAnsi="Arial" w:cs="Arial"/>
        </w:rPr>
        <w:t>–</w:t>
      </w:r>
      <w:r w:rsidR="00F27235" w:rsidRPr="00BD0143">
        <w:rPr>
          <w:rFonts w:ascii="Arial" w:hAnsi="Arial" w:cs="Arial"/>
        </w:rPr>
        <w:t xml:space="preserve"> </w:t>
      </w:r>
      <w:r w:rsidR="00EA479A">
        <w:rPr>
          <w:rFonts w:ascii="Arial" w:hAnsi="Arial" w:cs="Arial"/>
        </w:rPr>
        <w:t xml:space="preserve">A orientação técnica concluiu pela </w:t>
      </w:r>
      <w:r w:rsidR="00EA479A" w:rsidRPr="00EA479A">
        <w:rPr>
          <w:rFonts w:ascii="Arial" w:hAnsi="Arial" w:cs="Arial"/>
        </w:rPr>
        <w:t xml:space="preserve">viabilidade técnica </w:t>
      </w:r>
      <w:r w:rsidR="00EA479A">
        <w:rPr>
          <w:rFonts w:ascii="Arial" w:hAnsi="Arial" w:cs="Arial"/>
        </w:rPr>
        <w:t>da proposição</w:t>
      </w:r>
      <w:r w:rsidR="00EA479A" w:rsidRPr="00EA479A">
        <w:rPr>
          <w:rFonts w:ascii="Arial" w:hAnsi="Arial" w:cs="Arial"/>
        </w:rPr>
        <w:t>,</w:t>
      </w:r>
      <w:r w:rsidR="00EA479A">
        <w:rPr>
          <w:rFonts w:ascii="Arial" w:hAnsi="Arial" w:cs="Arial"/>
        </w:rPr>
        <w:t xml:space="preserve"> recomendando a supressão do art. 6º e a elaboração de um projeto de lei específico para a </w:t>
      </w:r>
      <w:r w:rsidR="00EA479A" w:rsidRPr="00EA479A">
        <w:rPr>
          <w:rFonts w:ascii="Arial" w:hAnsi="Arial" w:cs="Arial"/>
        </w:rPr>
        <w:t>abertura de crédito adicional.</w:t>
      </w:r>
      <w:r w:rsidR="00EA479A">
        <w:rPr>
          <w:rFonts w:ascii="Arial" w:hAnsi="Arial" w:cs="Arial"/>
        </w:rPr>
        <w:t xml:space="preserve"> </w:t>
      </w:r>
      <w:r w:rsidR="00EA479A">
        <w:rPr>
          <w:rFonts w:ascii="Arial" w:hAnsi="Arial" w:cs="Arial"/>
        </w:rPr>
        <w:t xml:space="preserve">O relator designado, vereador Flávio, </w:t>
      </w:r>
      <w:r w:rsidR="00637C6B">
        <w:rPr>
          <w:rFonts w:ascii="Arial" w:hAnsi="Arial" w:cs="Arial"/>
        </w:rPr>
        <w:t>requereu vistas do projeto, para analisar as condições da operação, sobretudo a taxa de juros.</w:t>
      </w:r>
      <w:r w:rsidR="003B7FB1">
        <w:rPr>
          <w:rFonts w:ascii="Arial" w:hAnsi="Arial" w:cs="Arial"/>
        </w:rPr>
        <w:t xml:space="preserve"> </w:t>
      </w:r>
      <w:r w:rsidR="00F27235" w:rsidRPr="00F27235">
        <w:rPr>
          <w:rFonts w:ascii="Arial" w:hAnsi="Arial" w:cs="Arial"/>
          <w:b/>
          <w:bCs/>
        </w:rPr>
        <w:t xml:space="preserve">Projeto de Lei nº 66/2022 </w:t>
      </w:r>
      <w:r w:rsidR="00F27235">
        <w:rPr>
          <w:rFonts w:ascii="Arial" w:hAnsi="Arial" w:cs="Arial"/>
        </w:rPr>
        <w:t>–</w:t>
      </w:r>
      <w:r w:rsidR="00F27235" w:rsidRPr="00BD0143">
        <w:rPr>
          <w:rFonts w:ascii="Arial" w:hAnsi="Arial" w:cs="Arial"/>
        </w:rPr>
        <w:t xml:space="preserve"> </w:t>
      </w:r>
      <w:r w:rsidR="00637C6B">
        <w:rPr>
          <w:rFonts w:ascii="Arial" w:hAnsi="Arial" w:cs="Arial"/>
        </w:rPr>
        <w:t xml:space="preserve">A orientação técnica concluiu pela viabilidade jurídica da proposição. O relator designado, vereador </w:t>
      </w:r>
      <w:r w:rsidR="00637C6B">
        <w:rPr>
          <w:rFonts w:ascii="Arial" w:hAnsi="Arial" w:cs="Arial"/>
        </w:rPr>
        <w:t>Diego</w:t>
      </w:r>
      <w:r w:rsidR="00637C6B">
        <w:rPr>
          <w:rFonts w:ascii="Arial" w:hAnsi="Arial" w:cs="Arial"/>
        </w:rPr>
        <w:t>, emitiu parecer favorável e foi seguido pelos demais membros.</w:t>
      </w:r>
      <w:r w:rsidR="003B7FB1">
        <w:rPr>
          <w:rFonts w:ascii="Arial" w:hAnsi="Arial" w:cs="Arial"/>
        </w:rPr>
        <w:t xml:space="preserve"> </w:t>
      </w:r>
      <w:r w:rsidR="00F27235" w:rsidRPr="00F27235">
        <w:rPr>
          <w:rFonts w:ascii="Arial" w:hAnsi="Arial" w:cs="Arial"/>
          <w:b/>
          <w:bCs/>
        </w:rPr>
        <w:t>Projeto de Lei nº 67/2022</w:t>
      </w:r>
      <w:r w:rsidR="00F27235" w:rsidRPr="00BD0143">
        <w:rPr>
          <w:rFonts w:ascii="Arial" w:hAnsi="Arial" w:cs="Arial"/>
        </w:rPr>
        <w:t xml:space="preserve"> </w:t>
      </w:r>
      <w:r w:rsidR="00F27235">
        <w:rPr>
          <w:rFonts w:ascii="Arial" w:hAnsi="Arial" w:cs="Arial"/>
        </w:rPr>
        <w:t>–</w:t>
      </w:r>
      <w:r w:rsidR="00F27235" w:rsidRPr="00BD0143">
        <w:rPr>
          <w:rFonts w:ascii="Arial" w:hAnsi="Arial" w:cs="Arial"/>
        </w:rPr>
        <w:t xml:space="preserve"> </w:t>
      </w:r>
      <w:r w:rsidR="00637C6B">
        <w:rPr>
          <w:rFonts w:ascii="Arial" w:hAnsi="Arial" w:cs="Arial"/>
        </w:rPr>
        <w:t xml:space="preserve">A orientação técnica concluiu pela viabilidade </w:t>
      </w:r>
      <w:r w:rsidR="00637C6B">
        <w:rPr>
          <w:rFonts w:ascii="Arial" w:hAnsi="Arial" w:cs="Arial"/>
        </w:rPr>
        <w:t>parcial</w:t>
      </w:r>
      <w:r w:rsidR="00637C6B">
        <w:rPr>
          <w:rFonts w:ascii="Arial" w:hAnsi="Arial" w:cs="Arial"/>
        </w:rPr>
        <w:t xml:space="preserve"> da proposição</w:t>
      </w:r>
      <w:r w:rsidR="00637C6B">
        <w:rPr>
          <w:rFonts w:ascii="Arial" w:hAnsi="Arial" w:cs="Arial"/>
        </w:rPr>
        <w:t xml:space="preserve">, apenas em relação </w:t>
      </w:r>
      <w:r w:rsidR="00637C6B" w:rsidRPr="00637C6B">
        <w:rPr>
          <w:rFonts w:ascii="Arial" w:hAnsi="Arial" w:cs="Arial"/>
        </w:rPr>
        <w:t>ao art. 1º para acrescentar § 4º ao art. 3º da Lei nº 5.680</w:t>
      </w:r>
      <w:r w:rsidR="00637C6B">
        <w:rPr>
          <w:rFonts w:ascii="Arial" w:hAnsi="Arial" w:cs="Arial"/>
        </w:rPr>
        <w:t>/2021, sugerindo o envio de mensagem retificativa visando a supressão do art. 2º da proposição</w:t>
      </w:r>
      <w:r w:rsidR="00637C6B" w:rsidRPr="00637C6B">
        <w:rPr>
          <w:rFonts w:ascii="Arial" w:hAnsi="Arial" w:cs="Arial"/>
        </w:rPr>
        <w:t>.</w:t>
      </w:r>
      <w:r w:rsidR="00637C6B">
        <w:rPr>
          <w:rFonts w:ascii="Arial" w:hAnsi="Arial" w:cs="Arial"/>
        </w:rPr>
        <w:t xml:space="preserve"> O relator designado, vereador </w:t>
      </w:r>
      <w:r w:rsidR="00953EDB">
        <w:rPr>
          <w:rFonts w:ascii="Arial" w:hAnsi="Arial" w:cs="Arial"/>
        </w:rPr>
        <w:t>Jair</w:t>
      </w:r>
      <w:r w:rsidR="00637C6B">
        <w:rPr>
          <w:rFonts w:ascii="Arial" w:hAnsi="Arial" w:cs="Arial"/>
        </w:rPr>
        <w:t>, emitiu parecer favorável</w:t>
      </w:r>
      <w:r w:rsidR="00953EDB">
        <w:rPr>
          <w:rFonts w:ascii="Arial" w:hAnsi="Arial" w:cs="Arial"/>
        </w:rPr>
        <w:t>, condicionada a correção</w:t>
      </w:r>
      <w:r w:rsidR="003B7FB1">
        <w:rPr>
          <w:rFonts w:ascii="Arial" w:hAnsi="Arial" w:cs="Arial"/>
        </w:rPr>
        <w:t xml:space="preserve"> redacional</w:t>
      </w:r>
      <w:r w:rsidR="00953EDB">
        <w:rPr>
          <w:rFonts w:ascii="Arial" w:hAnsi="Arial" w:cs="Arial"/>
        </w:rPr>
        <w:t xml:space="preserve"> indicada no parecer jurídico,</w:t>
      </w:r>
      <w:r w:rsidR="00637C6B">
        <w:rPr>
          <w:rFonts w:ascii="Arial" w:hAnsi="Arial" w:cs="Arial"/>
        </w:rPr>
        <w:t xml:space="preserve"> e foi seguido pelos demais membros.</w:t>
      </w:r>
      <w:r w:rsidR="003B7FB1">
        <w:rPr>
          <w:rFonts w:ascii="Arial" w:hAnsi="Arial" w:cs="Arial"/>
        </w:rPr>
        <w:t xml:space="preserve"> </w:t>
      </w:r>
      <w:r w:rsidR="00F27235" w:rsidRPr="00F27235">
        <w:rPr>
          <w:rFonts w:ascii="Arial" w:hAnsi="Arial" w:cs="Arial"/>
          <w:b/>
          <w:bCs/>
        </w:rPr>
        <w:t>Projeto de Lei nº 68/2022</w:t>
      </w:r>
      <w:r w:rsidR="00F27235">
        <w:rPr>
          <w:rFonts w:ascii="Arial" w:hAnsi="Arial" w:cs="Arial"/>
        </w:rPr>
        <w:t xml:space="preserve"> </w:t>
      </w:r>
      <w:r w:rsidR="00F27235">
        <w:rPr>
          <w:rFonts w:ascii="Arial" w:hAnsi="Arial" w:cs="Arial"/>
        </w:rPr>
        <w:t>–</w:t>
      </w:r>
      <w:r w:rsidR="00953EDB">
        <w:rPr>
          <w:rFonts w:ascii="Arial" w:hAnsi="Arial" w:cs="Arial"/>
        </w:rPr>
        <w:t xml:space="preserve"> </w:t>
      </w:r>
      <w:r w:rsidR="00953EDB">
        <w:rPr>
          <w:rFonts w:ascii="Arial" w:hAnsi="Arial" w:cs="Arial"/>
        </w:rPr>
        <w:t xml:space="preserve">A orientação técnica concluiu pela viabilidade jurídica da proposição. O relator designado, vereador </w:t>
      </w:r>
      <w:r w:rsidR="00953EDB">
        <w:rPr>
          <w:rFonts w:ascii="Arial" w:hAnsi="Arial" w:cs="Arial"/>
        </w:rPr>
        <w:t>Jair</w:t>
      </w:r>
      <w:r w:rsidR="00953EDB">
        <w:rPr>
          <w:rFonts w:ascii="Arial" w:hAnsi="Arial" w:cs="Arial"/>
        </w:rPr>
        <w:t>, emitiu parecer favorável e foi seguido pelos demais membros.</w:t>
      </w:r>
      <w:r w:rsidR="003B7FB1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>
        <w:rPr>
          <w:rFonts w:ascii="Arial" w:hAnsi="Arial" w:cs="Arial"/>
          <w:b/>
          <w:bCs/>
        </w:rPr>
        <w:t>OTAÇÃO DOS PARECERES:</w:t>
      </w:r>
      <w:bookmarkStart w:id="1" w:name="_Hlk58398608"/>
      <w:r>
        <w:rPr>
          <w:rFonts w:ascii="Arial" w:hAnsi="Arial" w:cs="Arial"/>
        </w:rPr>
        <w:t xml:space="preserve"> aprovados por unanimidade os Projetos de Lei nº </w:t>
      </w:r>
      <w:bookmarkEnd w:id="1"/>
      <w:r>
        <w:rPr>
          <w:rFonts w:ascii="Arial" w:hAnsi="Arial" w:cs="Arial"/>
        </w:rPr>
        <w:t>5</w:t>
      </w:r>
      <w:r w:rsidR="003B7FB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/2022, </w:t>
      </w:r>
      <w:r w:rsidR="003B7FB1">
        <w:rPr>
          <w:rFonts w:ascii="Arial" w:hAnsi="Arial" w:cs="Arial"/>
        </w:rPr>
        <w:t>60/2022, 61/2022, 66/2022, 67/2022 e 68/2022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 w:eastAsia="zh-CN"/>
        </w:rPr>
        <w:t xml:space="preserve">Nada mais a ser tratado, </w:t>
      </w:r>
      <w:r>
        <w:rPr>
          <w:rFonts w:ascii="Arial" w:hAnsi="Arial" w:cs="Arial"/>
          <w:lang w:eastAsia="zh-CN"/>
        </w:rPr>
        <w:lastRenderedPageBreak/>
        <w:t>foi encerrada a presente reunião e lavrada a ata, que vai assinada pelos membros da Comissão Permanente.</w:t>
      </w:r>
      <w:bookmarkStart w:id="2" w:name="_Hlk51589399"/>
      <w:bookmarkEnd w:id="2"/>
      <w:r>
        <w:rPr>
          <w:rFonts w:ascii="Arial" w:hAnsi="Arial" w:cs="Arial"/>
          <w:lang w:eastAsia="zh-CN"/>
        </w:rPr>
        <w:t xml:space="preserve"> </w:t>
      </w:r>
    </w:p>
    <w:p w14:paraId="15668827" w14:textId="6DEA01A3" w:rsidR="00002B08" w:rsidRDefault="005962B4">
      <w:pPr>
        <w:spacing w:before="240" w:after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Presidente</w:t>
      </w:r>
      <w:r>
        <w:rPr>
          <w:rFonts w:ascii="Arial" w:hAnsi="Arial" w:cs="Arial"/>
          <w:lang w:eastAsia="zh-CN"/>
        </w:rPr>
        <w:t xml:space="preserve">: Diego </w:t>
      </w:r>
      <w:proofErr w:type="spellStart"/>
      <w:r>
        <w:rPr>
          <w:rFonts w:ascii="Arial" w:hAnsi="Arial" w:cs="Arial"/>
          <w:lang w:eastAsia="zh-CN"/>
        </w:rPr>
        <w:t>Hider</w:t>
      </w:r>
      <w:proofErr w:type="spellEnd"/>
      <w:r>
        <w:rPr>
          <w:rFonts w:ascii="Arial" w:hAnsi="Arial" w:cs="Arial"/>
          <w:lang w:eastAsia="zh-CN"/>
        </w:rPr>
        <w:t xml:space="preserve"> Maciel ______________________</w:t>
      </w:r>
      <w:r>
        <w:rPr>
          <w:rFonts w:ascii="Arial" w:hAnsi="Arial" w:cs="Arial"/>
          <w:lang w:eastAsia="zh-CN"/>
        </w:rPr>
        <w:t>_</w:t>
      </w:r>
    </w:p>
    <w:p w14:paraId="795FFA34" w14:textId="5595C66C" w:rsidR="003B7FB1" w:rsidRDefault="003B7FB1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 xml:space="preserve">Vice-presidente: Flávio </w:t>
      </w:r>
      <w:proofErr w:type="spellStart"/>
      <w:r>
        <w:rPr>
          <w:rFonts w:ascii="Arial" w:hAnsi="Arial" w:cs="Arial"/>
          <w:lang w:eastAsia="zh-CN"/>
        </w:rPr>
        <w:t>Habitzreiter</w:t>
      </w:r>
      <w:proofErr w:type="spellEnd"/>
      <w:r>
        <w:rPr>
          <w:rFonts w:ascii="Arial" w:hAnsi="Arial" w:cs="Arial"/>
          <w:lang w:eastAsia="zh-CN"/>
        </w:rPr>
        <w:t xml:space="preserve"> ____________________</w:t>
      </w:r>
    </w:p>
    <w:p w14:paraId="19820781" w14:textId="3AFD6649" w:rsidR="00002B08" w:rsidRDefault="005962B4">
      <w:pPr>
        <w:spacing w:before="240" w:after="240"/>
        <w:jc w:val="both"/>
        <w:rPr>
          <w:rFonts w:ascii="Arial" w:hAnsi="Arial" w:cs="Arial"/>
          <w:lang w:val="en-US" w:eastAsia="zh-CN"/>
        </w:rPr>
      </w:pPr>
      <w:proofErr w:type="spellStart"/>
      <w:r>
        <w:rPr>
          <w:rFonts w:ascii="Arial" w:hAnsi="Arial" w:cs="Arial"/>
          <w:lang w:val="en-US" w:eastAsia="zh-CN"/>
        </w:rPr>
        <w:t>Membro</w:t>
      </w:r>
      <w:proofErr w:type="spellEnd"/>
      <w:r>
        <w:rPr>
          <w:rFonts w:ascii="Arial" w:hAnsi="Arial" w:cs="Arial"/>
          <w:lang w:val="en-US" w:eastAsia="zh-CN"/>
        </w:rPr>
        <w:t xml:space="preserve">: </w:t>
      </w:r>
      <w:r>
        <w:rPr>
          <w:rFonts w:ascii="Arial" w:hAnsi="Arial" w:cs="Arial"/>
          <w:bCs/>
        </w:rPr>
        <w:t xml:space="preserve">Jair </w:t>
      </w:r>
      <w:proofErr w:type="spellStart"/>
      <w:r>
        <w:rPr>
          <w:rFonts w:ascii="Arial" w:hAnsi="Arial" w:cs="Arial"/>
          <w:bCs/>
        </w:rPr>
        <w:t>Locatelli</w:t>
      </w:r>
      <w:proofErr w:type="spellEnd"/>
      <w:r>
        <w:rPr>
          <w:rFonts w:ascii="Arial" w:hAnsi="Arial" w:cs="Arial"/>
          <w:lang w:val="en-US" w:eastAsia="zh-CN"/>
        </w:rPr>
        <w:t xml:space="preserve"> _______________________________</w:t>
      </w:r>
    </w:p>
    <w:p w14:paraId="2C669058" w14:textId="77777777" w:rsidR="00002B08" w:rsidRDefault="00002B08">
      <w:pPr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sectPr w:rsidR="00002B08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4362F" w14:textId="77777777" w:rsidR="00000000" w:rsidRDefault="005962B4">
      <w:pPr>
        <w:spacing w:after="0" w:line="240" w:lineRule="auto"/>
      </w:pPr>
      <w:r>
        <w:separator/>
      </w:r>
    </w:p>
  </w:endnote>
  <w:endnote w:type="continuationSeparator" w:id="0">
    <w:p w14:paraId="0C7FEEFE" w14:textId="77777777" w:rsidR="00000000" w:rsidRDefault="0059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4773" w14:textId="77777777" w:rsidR="00000000" w:rsidRDefault="005962B4">
      <w:pPr>
        <w:spacing w:after="0" w:line="240" w:lineRule="auto"/>
      </w:pPr>
      <w:r>
        <w:separator/>
      </w:r>
    </w:p>
  </w:footnote>
  <w:footnote w:type="continuationSeparator" w:id="0">
    <w:p w14:paraId="58128C43" w14:textId="77777777" w:rsidR="00000000" w:rsidRDefault="0059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D249" w14:textId="77777777" w:rsidR="00002B08" w:rsidRDefault="005962B4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1A60F68A" wp14:editId="14DEDDF5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960" cy="657860"/>
              <wp:effectExtent l="0" t="0" r="0" b="0"/>
              <wp:wrapNone/>
              <wp:docPr id="1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C039F2" w14:textId="77777777" w:rsidR="00002B08" w:rsidRDefault="005962B4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617BE0B0" w14:textId="77777777" w:rsidR="00002B08" w:rsidRDefault="005962B4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6867AFBA" w14:textId="77777777" w:rsidR="00002B08" w:rsidRDefault="005962B4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60F68A" id="Retângulo 2" o:spid="_x0000_s1026" style="position:absolute;margin-left:68.25pt;margin-top:23.25pt;width:364.8pt;height:51.8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" o:allowincell="f" stroked="f" strokeweight="0">
              <v:textbox>
                <w:txbxContent>
                  <w:p w14:paraId="58C039F2" w14:textId="77777777" w:rsidR="00002B08" w:rsidRDefault="005962B4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617BE0B0" w14:textId="77777777" w:rsidR="00002B08" w:rsidRDefault="005962B4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6867AFBA" w14:textId="77777777" w:rsidR="00002B08" w:rsidRDefault="005962B4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44F5CC78" wp14:editId="24B1EC3A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08"/>
    <w:rsid w:val="00002B08"/>
    <w:rsid w:val="001842A3"/>
    <w:rsid w:val="003B7FB1"/>
    <w:rsid w:val="005962B4"/>
    <w:rsid w:val="00637C6B"/>
    <w:rsid w:val="00953EDB"/>
    <w:rsid w:val="00AE2C5D"/>
    <w:rsid w:val="00BD0143"/>
    <w:rsid w:val="00C7307B"/>
    <w:rsid w:val="00EA479A"/>
    <w:rsid w:val="00EF2A2A"/>
    <w:rsid w:val="00F2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2A05"/>
  <w15:docId w15:val="{D86E1C24-3015-4F2C-BF4F-8EB7DE50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3F1C00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F1C00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2</cp:revision>
  <cp:lastPrinted>2022-05-30T13:32:00Z</cp:lastPrinted>
  <dcterms:created xsi:type="dcterms:W3CDTF">2022-05-30T13:32:00Z</dcterms:created>
  <dcterms:modified xsi:type="dcterms:W3CDTF">2022-05-30T13:32:00Z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