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7/2023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vinte e três dias  do mês de março do ano de dois mil e vinte e três, reuniram-se no Plenário da Câmara Municipal de Três Passos, às 18h30min, os vereadores Gilmar Maier, Jair Locatelli e Paulo Gilceu Sattler.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/>
          <w:bCs/>
          <w:color w:val="111111"/>
          <w:sz w:val="24"/>
          <w:szCs w:val="24"/>
        </w:rPr>
        <w:t>Projetos de Lei Ordinária n</w:t>
      </w:r>
      <w:r>
        <w:rPr>
          <w:rFonts w:cs="Arial" w:ascii="Arial" w:hAnsi="Arial"/>
          <w:b/>
          <w:bCs/>
          <w:strike/>
          <w:color w:val="111111"/>
          <w:sz w:val="24"/>
          <w:szCs w:val="24"/>
        </w:rPr>
        <w:t>º</w:t>
      </w:r>
      <w:r>
        <w:rPr>
          <w:rFonts w:cs="Arial" w:ascii="Arial" w:hAnsi="Arial"/>
          <w:b/>
          <w:bCs/>
          <w:color w:val="111111"/>
          <w:sz w:val="24"/>
          <w:szCs w:val="24"/>
        </w:rPr>
        <w:t xml:space="preserve">s 30 e 31/23 - </w:t>
      </w:r>
      <w:r>
        <w:rPr>
          <w:rFonts w:cs="Arial" w:ascii="Arial" w:hAnsi="Arial"/>
          <w:b w:val="false"/>
          <w:bCs w:val="false"/>
          <w:color w:val="111111"/>
          <w:sz w:val="24"/>
          <w:szCs w:val="24"/>
        </w:rPr>
        <w:t>Autoriza</w:t>
      </w:r>
      <w:r>
        <w:rPr>
          <w:rFonts w:cs="Arial" w:ascii="Arial" w:hAnsi="Arial"/>
          <w:b w:val="false"/>
          <w:bCs w:val="false"/>
          <w:color w:val="111111"/>
          <w:sz w:val="24"/>
          <w:szCs w:val="24"/>
        </w:rPr>
        <w:t>m</w:t>
      </w:r>
      <w:r>
        <w:rPr>
          <w:rFonts w:cs="Arial" w:ascii="Arial" w:hAnsi="Arial"/>
          <w:b w:val="false"/>
          <w:bCs w:val="false"/>
          <w:color w:val="111111"/>
          <w:sz w:val="24"/>
          <w:szCs w:val="24"/>
        </w:rPr>
        <w:t xml:space="preserve"> a abertura de crédito especial na Lei n</w:t>
      </w:r>
      <w:r>
        <w:rPr>
          <w:rFonts w:cs="Arial" w:ascii="Arial" w:hAnsi="Arial"/>
          <w:b w:val="false"/>
          <w:bCs w:val="false"/>
          <w:strike/>
          <w:color w:val="111111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111111"/>
          <w:sz w:val="24"/>
          <w:szCs w:val="24"/>
        </w:rPr>
        <w:t xml:space="preserve"> 5.836, de 14 de dezembro de 2022 que estima a receita e ﬁxa a despesa do Município de Três Passos para o exercício de 2023. </w:t>
      </w:r>
      <w:r>
        <w:rPr>
          <w:rFonts w:cs="Arial" w:ascii="Arial" w:hAnsi="Arial"/>
          <w:b/>
          <w:bCs/>
          <w:sz w:val="24"/>
          <w:szCs w:val="24"/>
        </w:rPr>
        <w:t>Projeto de Lei n</w:t>
      </w:r>
      <w:r>
        <w:rPr>
          <w:rFonts w:cs="Arial" w:ascii="Arial" w:hAnsi="Arial"/>
          <w:b/>
          <w:bCs/>
          <w:strike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32/23 -</w:t>
      </w:r>
      <w:r>
        <w:rPr>
          <w:rFonts w:cs="Arial" w:ascii="Arial" w:hAnsi="Arial"/>
          <w:b/>
          <w:bCs/>
          <w:color w:val="4472C4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Autoriza a concessão onerosa de uso de bem público,  de um prédio medindo 190,00m², com área de terreno de 2.332,00m² dentro de uma área maior de 30.000,00m², localizada no lote rural n</w:t>
      </w:r>
      <w:r>
        <w:rPr>
          <w:rFonts w:cs="Arial" w:ascii="Arial" w:hAnsi="Arial"/>
          <w:b w:val="false"/>
          <w:bCs w:val="false"/>
          <w:strike/>
          <w:color w:val="auto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 153-B, da 1</w:t>
      </w:r>
      <w:r>
        <w:rPr>
          <w:rFonts w:cs="Arial" w:ascii="Arial" w:hAnsi="Arial"/>
          <w:b w:val="false"/>
          <w:bCs w:val="false"/>
          <w:strike/>
          <w:color w:val="auto"/>
          <w:sz w:val="24"/>
          <w:szCs w:val="24"/>
        </w:rPr>
        <w:t>ª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 secção Turvo, inscrito na matrícula n</w:t>
      </w:r>
      <w:r>
        <w:rPr>
          <w:rFonts w:cs="Arial" w:ascii="Arial" w:hAnsi="Arial"/>
          <w:b w:val="false"/>
          <w:bCs w:val="false"/>
          <w:strike/>
          <w:color w:val="auto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 19.720 do Registro de Imóveis de Três Passos, a ser destinada para a atividade de agroindustrialização, mediante processo licitatório, pelo período de dez anos.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 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30/23 –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A orientação técnica concluiu pela viabilidade da proposição,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sugerindo ajuste no projeto de lei por meio de emenda.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O relator designado, vereador Paulo Sattler, emitiu parecer favorável e foi seguido pelos demais membros,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com apresentação de emenda modificativa.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31/23 –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A orientação técnica concluiu pela viabilidade da proposição. O relator designado, vereador Paulo Sattler, emitiu parecer favorável e foi seguido pelos demais membros.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32/23 –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A orientação técnica concluiu pela viabilidade da proposição, desde que o Executivo envie mensagem retificativa, conforme solicitado via e-mail. O relator designado, vereador Paulo Sattler, emitiu parecer favorável e foi seguido pelos demais membros. </w:t>
      </w:r>
      <w:r>
        <w:rPr>
          <w:rFonts w:cs="Arial" w:ascii="Arial" w:hAnsi="Arial"/>
          <w:b/>
          <w:bCs/>
          <w:sz w:val="24"/>
          <w:szCs w:val="24"/>
        </w:rPr>
        <w:t>VOTAÇÃO DOS PARECERES:</w:t>
      </w:r>
      <w:r>
        <w:rPr>
          <w:rFonts w:cs="Arial" w:ascii="Arial" w:hAnsi="Arial"/>
          <w:bCs/>
          <w:sz w:val="24"/>
          <w:szCs w:val="24"/>
        </w:rPr>
        <w:t xml:space="preserve"> aprovados por unanimidade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os Projetos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s 30/23, 31/23 e 32/23.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Suplente: Jair Locatelli__________________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Suplente: Gilmar Maier__________________</w:t>
      </w:r>
    </w:p>
    <w:sectPr>
      <w:headerReference w:type="default" r:id="rId2"/>
      <w:type w:val="nextPage"/>
      <w:pgSz w:w="11906" w:h="16838"/>
      <w:pgMar w:left="1701" w:right="850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Application>LibreOffice/7.4.2.3$Windows_X86_64 LibreOffice_project/382eef1f22670f7f4118c8c2dd222ec7ad009daf</Application>
  <AppVersion>15.0000</AppVersion>
  <Pages>1</Pages>
  <Words>362</Words>
  <Characters>1936</Characters>
  <CharactersWithSpaces>2293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2022-02-10T12:26:00Z</cp:lastPrinted>
  <dcterms:modified xsi:type="dcterms:W3CDTF">2023-03-30T16:25:16Z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