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  <w:t>Ata de Reunião Ordinária n</w:t>
      </w:r>
      <w:r>
        <w:rPr>
          <w:rFonts w:cs="Arial" w:ascii="Arial" w:hAnsi="Arial"/>
          <w:b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color w:val="000000"/>
          <w:sz w:val="24"/>
          <w:szCs w:val="24"/>
        </w:rPr>
        <w:t xml:space="preserve"> 14/2023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Aos onze dias do mês de maio do ano de dois mil e vinte e três, reuniram-se no Plenário da Câmara Municipal de Três Passos, às 18h, os vereadores Flavio Habitzreiter, Gilmar Maier e Nader </w:t>
      </w:r>
      <w:r>
        <w:rPr>
          <w:rFonts w:cs="Arial" w:ascii="Arial" w:hAnsi="Arial"/>
          <w:color w:val="000000"/>
          <w:sz w:val="24"/>
          <w:szCs w:val="24"/>
        </w:rPr>
        <w:t>Ali</w:t>
      </w:r>
      <w:r>
        <w:rPr>
          <w:rFonts w:cs="Arial" w:ascii="Arial" w:hAnsi="Arial"/>
          <w:color w:val="000000"/>
          <w:sz w:val="24"/>
          <w:szCs w:val="24"/>
        </w:rPr>
        <w:t xml:space="preserve"> Umar.</w:t>
      </w:r>
      <w:r>
        <w:rPr>
          <w:rFonts w:cs="Arial" w:ascii="Arial" w:hAnsi="Arial"/>
          <w:b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>LEITURA SUMÁRIA DO EXPEDIENTE</w:t>
      </w:r>
      <w:r>
        <w:rPr>
          <w:rFonts w:cs="Arial" w:ascii="Arial" w:hAnsi="Arial"/>
          <w:b/>
          <w:color w:val="000000"/>
          <w:sz w:val="24"/>
          <w:szCs w:val="24"/>
        </w:rPr>
        <w:t>: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Projeto de Lei Complementar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2/23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Altera a Lei Complementar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18, de 16 de agosto de 2011.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47/23 – </w:t>
      </w:r>
      <w:r>
        <w:rPr>
          <w:rFonts w:ascii="Arial" w:hAnsi="Arial"/>
          <w:b w:val="false"/>
          <w:bCs w:val="false"/>
          <w:sz w:val="24"/>
          <w:szCs w:val="24"/>
        </w:rPr>
        <w:t>Altera a Lei Municipal n</w:t>
      </w:r>
      <w:r>
        <w:rPr>
          <w:rFonts w:ascii="Arial" w:hAnsi="Arial"/>
          <w:b w:val="false"/>
          <w:bCs w:val="false"/>
          <w:strike/>
          <w:sz w:val="24"/>
          <w:szCs w:val="24"/>
        </w:rPr>
        <w:t>º</w:t>
      </w:r>
      <w:r>
        <w:rPr>
          <w:rFonts w:ascii="Arial" w:hAnsi="Arial"/>
          <w:b w:val="false"/>
          <w:bCs w:val="false"/>
          <w:sz w:val="24"/>
          <w:szCs w:val="24"/>
        </w:rPr>
        <w:t xml:space="preserve"> 5.496, de 17 de setembro de 2019, que dispõe sobre a reestruturação do plano de classiﬁcação de cargos e funções, criação e extinção de cargos, estabelece o plano de pagamento e dá outras providências.</w:t>
      </w:r>
      <w:r>
        <w:rPr>
          <w:rFonts w:ascii="Arial" w:hAnsi="Arial"/>
          <w:b/>
          <w:bCs/>
          <w:sz w:val="24"/>
          <w:szCs w:val="24"/>
        </w:rPr>
        <w:t xml:space="preserve"> 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48 de 2023 – </w:t>
      </w:r>
      <w:r>
        <w:rPr>
          <w:rFonts w:ascii="Arial" w:hAnsi="Arial"/>
          <w:b w:val="false"/>
          <w:bCs w:val="false"/>
          <w:sz w:val="24"/>
          <w:szCs w:val="24"/>
        </w:rPr>
        <w:t xml:space="preserve">Autoriza o Poder Executivo a proceder na concessão de equipamentos para estimular o desenvolvimento da produção agroindustrial familiar em Três Passos.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49 de 2023 – </w:t>
      </w:r>
      <w:r>
        <w:rPr>
          <w:rFonts w:ascii="Arial" w:hAnsi="Arial"/>
          <w:b w:val="false"/>
          <w:bCs w:val="false"/>
          <w:sz w:val="24"/>
          <w:szCs w:val="24"/>
        </w:rPr>
        <w:t>Altera a Lei Municipal n</w:t>
      </w:r>
      <w:r>
        <w:rPr>
          <w:rFonts w:ascii="Arial" w:hAnsi="Arial"/>
          <w:b w:val="false"/>
          <w:bCs w:val="false"/>
          <w:strike/>
          <w:sz w:val="24"/>
          <w:szCs w:val="24"/>
        </w:rPr>
        <w:t>º</w:t>
      </w:r>
      <w:r>
        <w:rPr>
          <w:rFonts w:ascii="Arial" w:hAnsi="Arial"/>
          <w:b w:val="false"/>
          <w:bCs w:val="false"/>
          <w:sz w:val="24"/>
          <w:szCs w:val="24"/>
        </w:rPr>
        <w:t xml:space="preserve"> 4.475, de 05 de janeiro de 2011, para ﬁxar o padrão/piso salarial dos Empregados Públicos ocupantes do emprego de Agente Comunitário de Saúde.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50/23 – </w:t>
      </w:r>
      <w:r>
        <w:rPr>
          <w:rFonts w:ascii="Arial" w:hAnsi="Arial"/>
          <w:b w:val="false"/>
          <w:bCs w:val="false"/>
          <w:sz w:val="24"/>
          <w:szCs w:val="24"/>
        </w:rPr>
        <w:t>Altera a Lei Municipal n</w:t>
      </w:r>
      <w:r>
        <w:rPr>
          <w:rFonts w:ascii="Arial" w:hAnsi="Arial"/>
          <w:b w:val="false"/>
          <w:bCs w:val="false"/>
          <w:strike/>
          <w:sz w:val="24"/>
          <w:szCs w:val="24"/>
        </w:rPr>
        <w:t>º</w:t>
      </w:r>
      <w:r>
        <w:rPr>
          <w:rFonts w:ascii="Arial" w:hAnsi="Arial"/>
          <w:b w:val="false"/>
          <w:bCs w:val="false"/>
          <w:sz w:val="24"/>
          <w:szCs w:val="24"/>
        </w:rPr>
        <w:t xml:space="preserve"> 5.496, de 17 de setembro de 2019, para ﬁxar o padrão/piso salarial dos Servidores Públicos ocupantes do Cargo de Agente de Combate à Endemias.</w:t>
      </w:r>
      <w:r>
        <w:rPr>
          <w:rFonts w:ascii="Arial" w:hAnsi="Arial"/>
          <w:b/>
          <w:bCs/>
          <w:sz w:val="24"/>
          <w:szCs w:val="24"/>
        </w:rPr>
        <w:t xml:space="preserve"> 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51/23 – </w:t>
      </w:r>
      <w:r>
        <w:rPr>
          <w:rFonts w:ascii="Arial" w:hAnsi="Arial"/>
          <w:b w:val="false"/>
          <w:bCs w:val="false"/>
          <w:sz w:val="24"/>
          <w:szCs w:val="24"/>
        </w:rPr>
        <w:t xml:space="preserve">Autoriza o Município a fazer cessão de direito de uso de prédio público ao Rotary Clube de Três Passos, pelo prazo de 15 anos.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52/23 -</w:t>
      </w:r>
      <w:r>
        <w:rPr>
          <w:rFonts w:ascii="Arial" w:hAnsi="Arial"/>
          <w:b w:val="false"/>
          <w:bCs w:val="false"/>
          <w:sz w:val="24"/>
          <w:szCs w:val="24"/>
        </w:rPr>
        <w:t xml:space="preserve"> Dispõe sobre a criação do Programa Auxílio Transporte Escolar a estudantes de ensino médio cursos de nível técnico e ensino superior (universitário). </w:t>
      </w:r>
      <w:r>
        <w:rPr>
          <w:rFonts w:ascii="Arial" w:hAnsi="Arial"/>
          <w:b/>
          <w:bCs/>
          <w:sz w:val="24"/>
          <w:szCs w:val="24"/>
        </w:rPr>
        <w:t>Projeto de Resolução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3/23 – </w:t>
      </w:r>
      <w:r>
        <w:rPr>
          <w:rFonts w:ascii="Arial" w:hAnsi="Arial"/>
          <w:b w:val="false"/>
          <w:bCs w:val="false"/>
          <w:sz w:val="24"/>
          <w:szCs w:val="24"/>
        </w:rPr>
        <w:t xml:space="preserve"> Altera a Resolução n</w:t>
      </w:r>
      <w:r>
        <w:rPr>
          <w:rFonts w:ascii="Arial" w:hAnsi="Arial"/>
          <w:b w:val="false"/>
          <w:bCs w:val="false"/>
          <w:strike/>
          <w:sz w:val="24"/>
          <w:szCs w:val="24"/>
        </w:rPr>
        <w:t>º</w:t>
      </w:r>
      <w:r>
        <w:rPr>
          <w:rFonts w:ascii="Arial" w:hAnsi="Arial"/>
          <w:b w:val="false"/>
          <w:bCs w:val="false"/>
          <w:sz w:val="24"/>
          <w:szCs w:val="24"/>
        </w:rPr>
        <w:t xml:space="preserve"> 6, de 16 de dezembro de 2003, que dispõe sobre o Regimento Interno da Câmara Municipal de Três Passos.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Legislativa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7/23,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Dispõe sobre a concessão de auxílio-alimentação aos servidores da Câmara Municipal de Três Passos-RS.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>LEITURA</w:t>
      </w:r>
      <w:r>
        <w:rPr>
          <w:rFonts w:cs="Arial" w:ascii="Arial" w:hAnsi="Arial"/>
          <w:b/>
          <w:bCs/>
          <w:color w:val="000000"/>
          <w:sz w:val="24"/>
          <w:szCs w:val="24"/>
        </w:rPr>
        <w:t>, DISCUSSÃO E VOTAÇÃO DOS REQUERIMENTOS, RELATÓRIOS E PARECERES: Projeto de Lei Complementar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°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2/23  –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A orientação técnica concluiu pela viabilidade da proposição,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inclusive em relação à mensagem retificativa enviada pelo Prefeito Municipal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. O relator designado, vereador Flavio Habitzreiter, emitiu parecer favorável e foi seguido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pelos demais membros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.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47/23 –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A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orientação técnica sugeriu algumas alterações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na proposição. O relator da matéria, vereador Nader Umar, pediu vistas e solicitou o envio de convite à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 Secretária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Municipal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 de Administração, para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comparecer na próxima reunião e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fornecer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 maiores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informações quanto à matéria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.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48/23 –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A orientação técnica concluiu pela viabilidade da proposição. O relator designado, vereador Gilmar Maier, emitiu parecer favorável e foi seguido pelos demais membros.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49/23 –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A orientação técnica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foi pela necessidade de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 estimativa de impacto no orçamento. O relator designado, vereador Flavio Habitzreiter emitiu parecer favorável, e foi seguido pelos demais membros.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50/23 –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 A orientação técnica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foi pela necessidade da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 estimativa de impacto no orçamento. O relator designado, vereador Flavio Habitzreiter emitiu parecer favorável, e foi seguido pelos demais membros.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51/23 –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 A orientação técnica concluiu pela viabilidade da proposição,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inclusive em relação à mensagem retificativa enviada pelo Prefeito Municipal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. O relator designado, vereador Nader Umar emitiu parecer favorável, e foi seguido pelos demais membros.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52/23 –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  A orientação técnica concluiu pela viabilidade da proposição. O relator designado, vereador Gilmar Maier, emitiu parecer favorável e foi seguido pelos demais membros.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>Projeto de Resolução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3/23 –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A orientação técnica concluiu pela viabilidade da proposição. O relator designado, vereador Flavio Habitzreiter, emitiu parecer favorável e foi seguido pelos demais membros.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>Projeto de Lei Legislativa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7/23 –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A orientação técnica concluiu pela viabilidade da proposição. O relator designado, vereador Flavio Habitzreiter, emitiu parecer favorável e foi seguido pelos demais membros.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>VOTAÇÃO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DOS PARECERES: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aprovado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s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por unanimidade o Projeto de Lei Complementar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 2/23,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os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Projetos de Lei Ordinária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s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48/23 a 52/23,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o Projeto de Resolução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3/23 e o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Projeto de Lei Legislativa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 7/23.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Nada mais a ser tratado, foi encerrada a presente reunião e lavrada a ata, que vai assinada pelos membros da Comissão Permanente.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color w:val="000000"/>
          <w:lang w:val="en-US" w:eastAsia="zh-CN"/>
        </w:rPr>
      </w:pPr>
      <w:r>
        <w:rPr>
          <w:rFonts w:cs="Arial" w:ascii="Arial" w:hAnsi="Arial"/>
          <w:color w:val="000000"/>
          <w:lang w:val="en-US"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  <w:lang w:val="en-US" w:eastAsia="zh-CN"/>
        </w:rPr>
        <w:t>Presidente: Flavio Habitzreiter _____________________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color w:val="000000"/>
          <w:sz w:val="24"/>
          <w:szCs w:val="24"/>
          <w:lang w:val="en-US" w:eastAsia="zh-CN"/>
        </w:rPr>
      </w:pPr>
      <w:r>
        <w:rPr>
          <w:rFonts w:cs="Arial" w:ascii="Arial" w:hAnsi="Arial"/>
          <w:color w:val="000000"/>
          <w:sz w:val="24"/>
          <w:szCs w:val="24"/>
          <w:lang w:val="en-US"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color w:val="000000"/>
          <w:sz w:val="24"/>
          <w:szCs w:val="24"/>
          <w:lang w:val="en-US" w:eastAsia="zh-CN"/>
        </w:rPr>
      </w:pPr>
      <w:r>
        <w:rPr>
          <w:rFonts w:cs="Arial" w:ascii="Arial" w:hAnsi="Arial"/>
          <w:color w:val="000000"/>
          <w:sz w:val="24"/>
          <w:szCs w:val="24"/>
          <w:lang w:val="en-US"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Vice-Presidente: Gilmar Maier _____________________</w:t>
      </w:r>
    </w:p>
    <w:p>
      <w:pPr>
        <w:pStyle w:val="Normal"/>
        <w:suppressAutoHyphens w:val="true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Membro: Nader Umar____________________________</w:t>
      </w:r>
    </w:p>
    <w:p>
      <w:pPr>
        <w:pStyle w:val="Normal"/>
        <w:suppressAutoHyphens w:val="true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701" w:right="1134" w:gutter="0" w:header="0" w:top="19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252"/>
        <w:tab w:val="clear" w:pos="8504"/>
        <w:tab w:val="left" w:pos="1140" w:leader="none"/>
      </w:tabs>
      <w:rPr/>
    </w:pPr>
    <w:r>
      <mc:AlternateContent>
        <mc:Choice Requires="wps">
          <w:drawing>
            <wp:anchor behindDoc="1" distT="0" distB="8890" distL="0" distR="0" simplePos="0" locked="0" layoutInCell="0" allowOverlap="1" relativeHeight="4" wp14:anchorId="7016C5AC">
              <wp:simplePos x="0" y="0"/>
              <wp:positionH relativeFrom="margin">
                <wp:posOffset>866775</wp:posOffset>
              </wp:positionH>
              <wp:positionV relativeFrom="paragraph">
                <wp:posOffset>295275</wp:posOffset>
              </wp:positionV>
              <wp:extent cx="4632325" cy="657225"/>
              <wp:effectExtent l="0" t="0" r="0" b="9525"/>
              <wp:wrapNone/>
              <wp:docPr id="1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2480" cy="657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COMISSÃO DE CONSTITUIÇÃO, REDAÇÃO E BEM-ESTAR SOCIAL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fillcolor="white" stroked="f" o:allowincell="f" style="position:absolute;margin-left:68.25pt;margin-top:23.25pt;width:364.7pt;height:51.7pt;mso-wrap-style:square;v-text-anchor:top;mso-position-horizontal-relative:margin" wp14:anchorId="7016C5AC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CONSTITUIÇÃO, REDAÇÃO E BEM-ESTAR SOCIAL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0" distT="0" distB="0" distL="114300" distR="114300" simplePos="0" locked="0" layoutInCell="0" allowOverlap="1" relativeHeight="7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Ttulo5">
    <w:name w:val="Heading 5"/>
    <w:basedOn w:val="Ttulo"/>
    <w:next w:val="Corpodotext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uiPriority w:val="99"/>
    <w:unhideWhenUsed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BalloonText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uiPriority w:val="99"/>
    <w:qFormat/>
    <w:rsid w:val="00b6259f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uiPriority w:val="99"/>
    <w:qFormat/>
    <w:rsid w:val="00b6259f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Application>LibreOffice/7.4.2.3$Windows_X86_64 LibreOffice_project/382eef1f22670f7f4118c8c2dd222ec7ad009daf</Application>
  <AppVersion>15.0000</AppVersion>
  <Pages>2</Pages>
  <Words>718</Words>
  <Characters>3977</Characters>
  <CharactersWithSpaces>4708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2018-04-19T12:55:00Z</dcterms:created>
  <dc:creator>Usuário</dc:creator>
  <dc:description/>
  <dc:language>pt-BR</dc:language>
  <cp:lastModifiedBy/>
  <cp:lastPrinted>2023-05-25T15:55:28Z</cp:lastPrinted>
  <dcterms:modified xsi:type="dcterms:W3CDTF">2023-05-25T15:55:20Z</dcterms:modified>
  <cp:revision>117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